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73" w:rsidRDefault="00310D73"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10D73" w:rsidRDefault="00FF2A8F"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78208" behindDoc="1" locked="0" layoutInCell="1" allowOverlap="1">
            <wp:simplePos x="0" y="0"/>
            <wp:positionH relativeFrom="column">
              <wp:posOffset>2380615</wp:posOffset>
            </wp:positionH>
            <wp:positionV relativeFrom="paragraph">
              <wp:posOffset>45085</wp:posOffset>
            </wp:positionV>
            <wp:extent cx="901700" cy="840740"/>
            <wp:effectExtent l="19050" t="0" r="0" b="0"/>
            <wp:wrapNone/>
            <wp:docPr id="5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6" cstate="print"/>
                    <a:srcRect/>
                    <a:stretch>
                      <a:fillRect/>
                    </a:stretch>
                  </pic:blipFill>
                  <pic:spPr bwMode="auto">
                    <a:xfrm>
                      <a:off x="0" y="0"/>
                      <a:ext cx="901700" cy="840740"/>
                    </a:xfrm>
                    <a:prstGeom prst="rect">
                      <a:avLst/>
                    </a:prstGeom>
                    <a:noFill/>
                    <a:ln w="9525">
                      <a:noFill/>
                      <a:miter lim="800000"/>
                      <a:headEnd/>
                      <a:tailEnd/>
                    </a:ln>
                  </pic:spPr>
                </pic:pic>
              </a:graphicData>
            </a:graphic>
          </wp:anchor>
        </w:drawing>
      </w:r>
    </w:p>
    <w:p w:rsidR="00310D73" w:rsidRDefault="00310D73"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10D73" w:rsidRDefault="00310D73" w:rsidP="00310D73"/>
    <w:p w:rsidR="00310D73" w:rsidRPr="00AD6CFA" w:rsidRDefault="00310D73" w:rsidP="00310D73">
      <w:pPr>
        <w:tabs>
          <w:tab w:val="left" w:pos="2160"/>
        </w:tabs>
        <w:ind w:left="-1260"/>
        <w:jc w:val="center"/>
        <w:rPr>
          <w:rFonts w:ascii="Times New Roman" w:hAnsi="Times New Roman" w:cs="Times New Roman"/>
          <w:sz w:val="16"/>
          <w:szCs w:val="16"/>
        </w:rPr>
      </w:pPr>
    </w:p>
    <w:p w:rsidR="00AD6CFA" w:rsidRDefault="00310D73" w:rsidP="00AD6CFA">
      <w:pPr>
        <w:tabs>
          <w:tab w:val="left" w:pos="2160"/>
        </w:tabs>
        <w:spacing w:after="0" w:line="240" w:lineRule="auto"/>
        <w:ind w:left="-1260"/>
        <w:jc w:val="center"/>
        <w:rPr>
          <w:rFonts w:ascii="Times New Roman" w:hAnsi="Times New Roman" w:cs="Times New Roman"/>
          <w:b/>
          <w:sz w:val="16"/>
          <w:szCs w:val="16"/>
        </w:rPr>
      </w:pPr>
      <w:r w:rsidRPr="00AD6CFA">
        <w:rPr>
          <w:rFonts w:ascii="Times New Roman" w:hAnsi="Times New Roman" w:cs="Times New Roman"/>
          <w:b/>
          <w:sz w:val="16"/>
          <w:szCs w:val="16"/>
        </w:rPr>
        <w:t xml:space="preserve">        </w:t>
      </w:r>
      <w:r w:rsidR="00AD6CFA">
        <w:rPr>
          <w:rFonts w:ascii="Times New Roman" w:hAnsi="Times New Roman" w:cs="Times New Roman"/>
          <w:b/>
          <w:sz w:val="16"/>
          <w:szCs w:val="16"/>
        </w:rPr>
        <w:t xml:space="preserve">     </w:t>
      </w:r>
      <w:r w:rsidRPr="00AD6CFA">
        <w:rPr>
          <w:rFonts w:ascii="Times New Roman" w:hAnsi="Times New Roman" w:cs="Times New Roman"/>
          <w:b/>
          <w:sz w:val="16"/>
          <w:szCs w:val="16"/>
        </w:rPr>
        <w:t xml:space="preserve">    РЕСПУБЛИКА ДАГЕСТАН </w:t>
      </w:r>
    </w:p>
    <w:p w:rsidR="00310D73" w:rsidRPr="00AD6CFA" w:rsidRDefault="00310D73" w:rsidP="00AD6CFA">
      <w:pPr>
        <w:tabs>
          <w:tab w:val="left" w:pos="2160"/>
        </w:tabs>
        <w:spacing w:after="0" w:line="240" w:lineRule="auto"/>
        <w:ind w:left="-1260"/>
        <w:jc w:val="center"/>
        <w:rPr>
          <w:rFonts w:ascii="Times New Roman" w:hAnsi="Times New Roman" w:cs="Times New Roman"/>
          <w:b/>
          <w:sz w:val="16"/>
          <w:szCs w:val="16"/>
        </w:rPr>
      </w:pPr>
      <w:r w:rsidRPr="00310D73">
        <w:rPr>
          <w:rFonts w:ascii="Times New Roman" w:hAnsi="Times New Roman" w:cs="Times New Roman"/>
          <w:b/>
          <w:sz w:val="32"/>
          <w:szCs w:val="32"/>
        </w:rPr>
        <w:t xml:space="preserve">       </w:t>
      </w:r>
    </w:p>
    <w:p w:rsidR="00310D73" w:rsidRPr="00AD6CFA" w:rsidRDefault="00310D73" w:rsidP="00310D73">
      <w:pPr>
        <w:tabs>
          <w:tab w:val="left" w:pos="2160"/>
        </w:tabs>
        <w:spacing w:after="0" w:line="240" w:lineRule="auto"/>
        <w:ind w:left="-1260"/>
        <w:jc w:val="center"/>
        <w:rPr>
          <w:rFonts w:ascii="Times New Roman" w:hAnsi="Times New Roman" w:cs="Times New Roman"/>
          <w:b/>
          <w:sz w:val="40"/>
          <w:szCs w:val="40"/>
        </w:rPr>
      </w:pPr>
      <w:r w:rsidRPr="00310D73">
        <w:rPr>
          <w:rFonts w:ascii="Times New Roman" w:hAnsi="Times New Roman" w:cs="Times New Roman"/>
          <w:b/>
          <w:sz w:val="32"/>
          <w:szCs w:val="32"/>
        </w:rPr>
        <w:t xml:space="preserve">             </w:t>
      </w:r>
      <w:r w:rsidRPr="00AD6CFA">
        <w:rPr>
          <w:rFonts w:ascii="Times New Roman" w:hAnsi="Times New Roman" w:cs="Times New Roman"/>
          <w:b/>
          <w:sz w:val="40"/>
          <w:szCs w:val="40"/>
        </w:rPr>
        <w:t xml:space="preserve"> АДМИНИСТ</w:t>
      </w:r>
      <w:r w:rsidR="00AD6CFA" w:rsidRPr="00AD6CFA">
        <w:rPr>
          <w:rFonts w:ascii="Times New Roman" w:hAnsi="Times New Roman" w:cs="Times New Roman"/>
          <w:b/>
          <w:sz w:val="40"/>
          <w:szCs w:val="40"/>
        </w:rPr>
        <w:t xml:space="preserve">РАЦИЯ </w:t>
      </w:r>
    </w:p>
    <w:p w:rsidR="00310D73" w:rsidRPr="00AD6CFA" w:rsidRDefault="00AD6CFA" w:rsidP="00AD6CFA">
      <w:pPr>
        <w:tabs>
          <w:tab w:val="left" w:pos="2160"/>
        </w:tabs>
        <w:spacing w:after="0" w:line="240" w:lineRule="auto"/>
        <w:ind w:left="-1260"/>
        <w:contextualSpacing/>
        <w:jc w:val="center"/>
        <w:rPr>
          <w:rFonts w:ascii="Times New Roman" w:hAnsi="Times New Roman" w:cs="Times New Roman"/>
          <w:b/>
          <w:sz w:val="34"/>
          <w:szCs w:val="34"/>
        </w:rPr>
      </w:pPr>
      <w:r>
        <w:rPr>
          <w:rFonts w:ascii="Times New Roman" w:hAnsi="Times New Roman" w:cs="Times New Roman"/>
          <w:b/>
          <w:sz w:val="32"/>
          <w:szCs w:val="32"/>
        </w:rPr>
        <w:t xml:space="preserve">            </w:t>
      </w:r>
      <w:r w:rsidR="00310D73" w:rsidRPr="00AD6CFA">
        <w:rPr>
          <w:rFonts w:ascii="Times New Roman" w:hAnsi="Times New Roman" w:cs="Times New Roman"/>
          <w:b/>
          <w:sz w:val="34"/>
          <w:szCs w:val="34"/>
        </w:rPr>
        <w:t>СЕ</w:t>
      </w:r>
      <w:r w:rsidRPr="00AD6CFA">
        <w:rPr>
          <w:rFonts w:ascii="Times New Roman" w:hAnsi="Times New Roman" w:cs="Times New Roman"/>
          <w:b/>
          <w:sz w:val="34"/>
          <w:szCs w:val="34"/>
        </w:rPr>
        <w:t>ЛЬСКОГО ПОСЕЛЕНИЯ «СЕЛО  КОМСОМОЛЬСКОЕ</w:t>
      </w:r>
      <w:r w:rsidR="00310D73" w:rsidRPr="00AD6CFA">
        <w:rPr>
          <w:rFonts w:ascii="Times New Roman" w:hAnsi="Times New Roman" w:cs="Times New Roman"/>
          <w:b/>
          <w:sz w:val="34"/>
          <w:szCs w:val="34"/>
        </w:rPr>
        <w:t>»</w:t>
      </w:r>
    </w:p>
    <w:p w:rsidR="00310D73" w:rsidRPr="00310D73" w:rsidRDefault="00AD6CFA" w:rsidP="00AD6CFA">
      <w:pPr>
        <w:tabs>
          <w:tab w:val="left" w:pos="2160"/>
        </w:tabs>
        <w:spacing w:after="0" w:line="240" w:lineRule="auto"/>
        <w:contextualSpacing/>
        <w:rPr>
          <w:rFonts w:ascii="Times New Roman" w:hAnsi="Times New Roman" w:cs="Times New Roman"/>
          <w:b/>
          <w:sz w:val="28"/>
          <w:szCs w:val="28"/>
        </w:rPr>
      </w:pPr>
      <w:r>
        <w:rPr>
          <w:rFonts w:ascii="Times New Roman" w:hAnsi="Times New Roman" w:cs="Times New Roman"/>
          <w:b/>
          <w:szCs w:val="32"/>
          <w:u w:val="double"/>
        </w:rPr>
        <w:t>________</w:t>
      </w:r>
      <w:r w:rsidR="00310D73" w:rsidRPr="00310D73">
        <w:rPr>
          <w:rFonts w:ascii="Times New Roman" w:hAnsi="Times New Roman" w:cs="Times New Roman"/>
          <w:b/>
          <w:szCs w:val="32"/>
          <w:u w:val="double"/>
        </w:rPr>
        <w:t>_____________________________________________________________________________</w:t>
      </w:r>
      <w:r w:rsidR="00310D73" w:rsidRPr="00310D73">
        <w:rPr>
          <w:rFonts w:ascii="Times New Roman" w:hAnsi="Times New Roman" w:cs="Times New Roman"/>
          <w:b/>
          <w:sz w:val="28"/>
          <w:szCs w:val="28"/>
          <w:u w:val="double"/>
        </w:rPr>
        <w:t xml:space="preserve">  </w:t>
      </w:r>
      <w:r w:rsidR="00310D73" w:rsidRPr="00310D73">
        <w:rPr>
          <w:rFonts w:ascii="Times New Roman" w:hAnsi="Times New Roman" w:cs="Times New Roman"/>
          <w:b/>
          <w:sz w:val="28"/>
          <w:szCs w:val="28"/>
        </w:rPr>
        <w:t xml:space="preserve">    </w:t>
      </w:r>
    </w:p>
    <w:p w:rsidR="00310D73" w:rsidRPr="00AD6CFA" w:rsidRDefault="00AD6CFA" w:rsidP="00310D73">
      <w:pPr>
        <w:tabs>
          <w:tab w:val="left" w:pos="2355"/>
          <w:tab w:val="left" w:pos="69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D6CFA">
        <w:rPr>
          <w:rFonts w:ascii="Times New Roman" w:hAnsi="Times New Roman" w:cs="Times New Roman"/>
          <w:b/>
          <w:sz w:val="24"/>
          <w:szCs w:val="24"/>
        </w:rPr>
        <w:t xml:space="preserve">368118, </w:t>
      </w:r>
      <w:r w:rsidR="00310D73" w:rsidRPr="00AD6CFA">
        <w:rPr>
          <w:rFonts w:ascii="Times New Roman" w:hAnsi="Times New Roman" w:cs="Times New Roman"/>
          <w:b/>
          <w:sz w:val="24"/>
          <w:szCs w:val="24"/>
        </w:rPr>
        <w:t xml:space="preserve"> РД,  </w:t>
      </w:r>
      <w:proofErr w:type="spellStart"/>
      <w:r w:rsidR="00310D73" w:rsidRPr="00AD6CFA">
        <w:rPr>
          <w:rFonts w:ascii="Times New Roman" w:hAnsi="Times New Roman" w:cs="Times New Roman"/>
          <w:b/>
          <w:sz w:val="24"/>
          <w:szCs w:val="24"/>
        </w:rPr>
        <w:t>Кизил</w:t>
      </w:r>
      <w:r w:rsidRPr="00AD6CFA">
        <w:rPr>
          <w:rFonts w:ascii="Times New Roman" w:hAnsi="Times New Roman" w:cs="Times New Roman"/>
          <w:b/>
          <w:sz w:val="24"/>
          <w:szCs w:val="24"/>
        </w:rPr>
        <w:t>юртовский</w:t>
      </w:r>
      <w:proofErr w:type="spellEnd"/>
      <w:r w:rsidRPr="00AD6CFA">
        <w:rPr>
          <w:rFonts w:ascii="Times New Roman" w:hAnsi="Times New Roman" w:cs="Times New Roman"/>
          <w:b/>
          <w:sz w:val="24"/>
          <w:szCs w:val="24"/>
        </w:rPr>
        <w:t xml:space="preserve"> район, с. </w:t>
      </w:r>
      <w:proofErr w:type="gramStart"/>
      <w:r w:rsidRPr="00AD6CFA">
        <w:rPr>
          <w:rFonts w:ascii="Times New Roman" w:hAnsi="Times New Roman" w:cs="Times New Roman"/>
          <w:b/>
          <w:sz w:val="24"/>
          <w:szCs w:val="24"/>
        </w:rPr>
        <w:t>Комсомольское</w:t>
      </w:r>
      <w:proofErr w:type="gramEnd"/>
      <w:r w:rsidRPr="00AD6CFA">
        <w:rPr>
          <w:rFonts w:ascii="Times New Roman" w:hAnsi="Times New Roman" w:cs="Times New Roman"/>
          <w:b/>
          <w:sz w:val="24"/>
          <w:szCs w:val="24"/>
        </w:rPr>
        <w:t>, ул. Магомеда Гаджиева 10</w:t>
      </w:r>
    </w:p>
    <w:p w:rsidR="00FA482A" w:rsidRPr="00FA482A" w:rsidRDefault="00FA482A" w:rsidP="00310D7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A482A" w:rsidRPr="00FA482A" w:rsidRDefault="00FA482A" w:rsidP="00FA482A">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482A">
        <w:rPr>
          <w:rFonts w:ascii="Times New Roman" w:eastAsia="Times New Roman" w:hAnsi="Times New Roman" w:cs="Times New Roman"/>
          <w:b/>
          <w:bCs/>
          <w:sz w:val="28"/>
          <w:szCs w:val="28"/>
          <w:lang w:eastAsia="ru-RU"/>
        </w:rPr>
        <w:t>ПОСТАНОВЛЕНИЕ</w:t>
      </w:r>
    </w:p>
    <w:p w:rsidR="00FA482A" w:rsidRPr="00FA482A" w:rsidRDefault="00FA482A" w:rsidP="00FA482A">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482A" w:rsidRPr="00FA482A" w:rsidRDefault="00963059" w:rsidP="00310D73">
      <w:pPr>
        <w:widowControl w:val="0"/>
        <w:suppressAutoHyphens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от 27.12.2021</w:t>
      </w:r>
      <w:r w:rsidR="00FA482A" w:rsidRPr="00FA482A">
        <w:rPr>
          <w:rFonts w:ascii="Times New Roman" w:eastAsia="Times New Roman" w:hAnsi="Times New Roman" w:cs="Times New Roman"/>
          <w:b/>
          <w:bCs/>
          <w:sz w:val="28"/>
          <w:szCs w:val="28"/>
          <w:lang w:eastAsia="ru-RU"/>
        </w:rPr>
        <w:t xml:space="preserve"> г. </w:t>
      </w:r>
      <w:r w:rsidR="00310D73">
        <w:rPr>
          <w:rFonts w:ascii="Times New Roman" w:eastAsia="Times New Roman" w:hAnsi="Times New Roman" w:cs="Times New Roman"/>
          <w:b/>
          <w:bCs/>
          <w:sz w:val="28"/>
          <w:szCs w:val="28"/>
          <w:lang w:eastAsia="ru-RU"/>
        </w:rPr>
        <w:t xml:space="preserve">                                                                             </w:t>
      </w:r>
      <w:r w:rsidR="00FA482A" w:rsidRPr="00FA48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93</w:t>
      </w:r>
      <w:r w:rsidR="00310D73">
        <w:rPr>
          <w:rFonts w:ascii="Times New Roman" w:eastAsia="Times New Roman" w:hAnsi="Times New Roman" w:cs="Times New Roman"/>
          <w:b/>
          <w:bCs/>
          <w:sz w:val="28"/>
          <w:szCs w:val="28"/>
          <w:lang w:eastAsia="ru-RU"/>
        </w:rPr>
        <w:t>-П</w:t>
      </w:r>
    </w:p>
    <w:p w:rsidR="00FA482A" w:rsidRPr="00FA482A" w:rsidRDefault="00FA482A" w:rsidP="00FA482A">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482A" w:rsidRPr="00122076" w:rsidRDefault="00FA482A" w:rsidP="00FA482A">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r>
        <w:rPr>
          <w:b/>
          <w:bCs/>
          <w:color w:val="000000"/>
          <w:sz w:val="28"/>
          <w:szCs w:val="28"/>
        </w:rPr>
        <w:t>Об утверждении Административного</w:t>
      </w:r>
      <w:r w:rsidRPr="00122076">
        <w:rPr>
          <w:b/>
          <w:bCs/>
          <w:color w:val="000000"/>
          <w:sz w:val="28"/>
          <w:szCs w:val="28"/>
        </w:rPr>
        <w:t xml:space="preserve"> регламент</w:t>
      </w:r>
      <w:r>
        <w:rPr>
          <w:b/>
          <w:bCs/>
          <w:color w:val="000000"/>
          <w:sz w:val="28"/>
          <w:szCs w:val="28"/>
        </w:rPr>
        <w:t>а</w:t>
      </w:r>
    </w:p>
    <w:p w:rsidR="00FA482A" w:rsidRDefault="00FA482A" w:rsidP="00FA482A">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FA482A" w:rsidRDefault="00FA482A" w:rsidP="00310D73">
      <w:pPr>
        <w:spacing w:after="0"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сельского </w:t>
      </w:r>
      <w:r w:rsidRPr="005E1B40">
        <w:rPr>
          <w:rFonts w:ascii="Times New Roman" w:eastAsia="Times New Roman" w:hAnsi="Times New Roman" w:cs="Times New Roman"/>
          <w:b/>
          <w:color w:val="000000"/>
          <w:sz w:val="28"/>
          <w:szCs w:val="28"/>
        </w:rPr>
        <w:t xml:space="preserve">поселения </w:t>
      </w:r>
      <w:r w:rsidR="00C563C9">
        <w:rPr>
          <w:rFonts w:ascii="Times New Roman" w:eastAsia="Times New Roman" w:hAnsi="Times New Roman" w:cs="Times New Roman"/>
          <w:b/>
          <w:color w:val="000000"/>
          <w:sz w:val="28"/>
          <w:szCs w:val="28"/>
        </w:rPr>
        <w:t>«село Комсомольское</w:t>
      </w:r>
      <w:r w:rsidR="00310D73">
        <w:rPr>
          <w:rFonts w:ascii="Times New Roman" w:eastAsia="Times New Roman" w:hAnsi="Times New Roman" w:cs="Times New Roman"/>
          <w:b/>
          <w:color w:val="000000"/>
          <w:sz w:val="28"/>
          <w:szCs w:val="28"/>
        </w:rPr>
        <w:t>»</w:t>
      </w:r>
    </w:p>
    <w:p w:rsidR="00310D73" w:rsidRPr="00FA482A" w:rsidRDefault="00310D73" w:rsidP="00310D73">
      <w:pPr>
        <w:spacing w:after="0" w:line="240" w:lineRule="atLeast"/>
        <w:jc w:val="center"/>
        <w:rPr>
          <w:rFonts w:ascii="Times New Roman" w:eastAsia="Times New Roman" w:hAnsi="Times New Roman" w:cs="Times New Roman"/>
          <w:sz w:val="28"/>
          <w:szCs w:val="28"/>
          <w:lang w:eastAsia="ru-RU"/>
        </w:rPr>
      </w:pPr>
    </w:p>
    <w:p w:rsidR="00093000" w:rsidRDefault="00FA482A" w:rsidP="00093000">
      <w:pPr>
        <w:widowControl w:val="0"/>
        <w:suppressAutoHyphens w:val="0"/>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FA482A">
        <w:rPr>
          <w:rFonts w:ascii="Times New Roman" w:eastAsia="Times New Roman" w:hAnsi="Times New Roman" w:cs="Times New Roman"/>
          <w:sz w:val="28"/>
          <w:szCs w:val="28"/>
          <w:lang w:eastAsia="ru-RU"/>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FA482A">
        <w:rPr>
          <w:rFonts w:ascii="Times New Roman" w:eastAsia="Times New Roman" w:hAnsi="Times New Roman" w:cs="Times New Roman"/>
          <w:sz w:val="28"/>
          <w:szCs w:val="28"/>
          <w:lang w:eastAsia="ru-RU"/>
        </w:rPr>
        <w:t>руководствуясь</w:t>
      </w:r>
      <w:proofErr w:type="gramEnd"/>
      <w:r w:rsidRPr="00FA482A">
        <w:rPr>
          <w:rFonts w:ascii="Times New Roman" w:eastAsia="Times New Roman" w:hAnsi="Times New Roman" w:cs="Times New Roman"/>
          <w:sz w:val="28"/>
          <w:szCs w:val="28"/>
          <w:lang w:eastAsia="ru-RU"/>
        </w:rPr>
        <w:t xml:space="preserve">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FA482A">
          <w:rPr>
            <w:rFonts w:ascii="Times New Roman" w:eastAsia="Times New Roman" w:hAnsi="Times New Roman" w:cs="Times New Roman"/>
            <w:sz w:val="28"/>
            <w:szCs w:val="28"/>
            <w:lang w:eastAsia="ru-RU"/>
          </w:rPr>
          <w:t>Устав</w:t>
        </w:r>
      </w:hyperlink>
      <w:r>
        <w:rPr>
          <w:rFonts w:ascii="Times New Roman" w:eastAsia="Times New Roman" w:hAnsi="Times New Roman" w:cs="Times New Roman"/>
          <w:sz w:val="28"/>
          <w:szCs w:val="28"/>
          <w:lang w:eastAsia="ru-RU"/>
        </w:rPr>
        <w:t>ом</w:t>
      </w:r>
      <w:r w:rsidRPr="00FA482A">
        <w:rPr>
          <w:rFonts w:ascii="Times New Roman" w:eastAsia="Times New Roman" w:hAnsi="Times New Roman" w:cs="Times New Roman"/>
          <w:sz w:val="28"/>
          <w:szCs w:val="28"/>
          <w:lang w:eastAsia="ru-RU"/>
        </w:rPr>
        <w:t xml:space="preserve"> сельского поселения </w:t>
      </w:r>
      <w:r w:rsidR="00093000">
        <w:rPr>
          <w:rFonts w:ascii="Times New Roman" w:eastAsia="Times New Roman" w:hAnsi="Times New Roman" w:cs="Times New Roman"/>
          <w:sz w:val="28"/>
          <w:szCs w:val="28"/>
          <w:lang w:eastAsia="ru-RU"/>
        </w:rPr>
        <w:t>«село Комсомольское</w:t>
      </w:r>
      <w:r w:rsidR="00310D73">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w:t>
      </w:r>
      <w:r w:rsidRPr="00FA482A">
        <w:rPr>
          <w:rFonts w:ascii="Times New Roman" w:eastAsia="Times New Roman" w:hAnsi="Times New Roman" w:cs="Times New Roman"/>
          <w:sz w:val="28"/>
          <w:szCs w:val="28"/>
          <w:lang w:eastAsia="ru-RU"/>
        </w:rPr>
        <w:t xml:space="preserve">дминистрация сельского поселения </w:t>
      </w:r>
      <w:r w:rsidR="00093000">
        <w:rPr>
          <w:rFonts w:ascii="Times New Roman" w:eastAsia="Times New Roman" w:hAnsi="Times New Roman" w:cs="Times New Roman"/>
          <w:sz w:val="28"/>
          <w:szCs w:val="28"/>
          <w:lang w:eastAsia="ru-RU"/>
        </w:rPr>
        <w:t>«село Комсомольское</w:t>
      </w:r>
      <w:r w:rsidR="00310D73">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t xml:space="preserve"> </w:t>
      </w:r>
      <w:r w:rsidR="00093000">
        <w:rPr>
          <w:rFonts w:ascii="Times New Roman" w:eastAsia="Times New Roman" w:hAnsi="Times New Roman" w:cs="Times New Roman"/>
          <w:sz w:val="28"/>
          <w:szCs w:val="28"/>
          <w:lang w:eastAsia="ru-RU"/>
        </w:rPr>
        <w:t xml:space="preserve"> </w:t>
      </w:r>
    </w:p>
    <w:p w:rsidR="00093000" w:rsidRPr="00093000" w:rsidRDefault="00093000" w:rsidP="00093000">
      <w:pPr>
        <w:widowControl w:val="0"/>
        <w:suppressAutoHyphens w:val="0"/>
        <w:autoSpaceDE w:val="0"/>
        <w:autoSpaceDN w:val="0"/>
        <w:adjustRightInd w:val="0"/>
        <w:spacing w:after="0" w:line="240" w:lineRule="auto"/>
        <w:ind w:firstLine="900"/>
        <w:jc w:val="center"/>
        <w:rPr>
          <w:rFonts w:ascii="Times New Roman" w:eastAsia="Times New Roman" w:hAnsi="Times New Roman" w:cs="Times New Roman"/>
          <w:sz w:val="16"/>
          <w:szCs w:val="16"/>
          <w:lang w:eastAsia="ru-RU"/>
        </w:rPr>
      </w:pPr>
    </w:p>
    <w:p w:rsidR="00FA482A" w:rsidRPr="00FA482A" w:rsidRDefault="00093000" w:rsidP="00093000">
      <w:pPr>
        <w:widowControl w:val="0"/>
        <w:suppressAutoHyphens w:val="0"/>
        <w:autoSpaceDE w:val="0"/>
        <w:autoSpaceDN w:val="0"/>
        <w:adjustRightInd w:val="0"/>
        <w:spacing w:after="0" w:line="240" w:lineRule="auto"/>
        <w:ind w:firstLine="90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sidR="00FA482A" w:rsidRPr="00FA482A">
        <w:rPr>
          <w:rFonts w:ascii="Times New Roman" w:eastAsia="Times New Roman" w:hAnsi="Times New Roman" w:cs="Times New Roman"/>
          <w:sz w:val="28"/>
          <w:szCs w:val="28"/>
          <w:lang w:eastAsia="ru-RU"/>
        </w:rPr>
        <w:t>ПОСТАНОВЛЯЕТ:</w:t>
      </w:r>
    </w:p>
    <w:p w:rsidR="00FA482A" w:rsidRP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r w:rsidRPr="00FA482A">
        <w:rPr>
          <w:rFonts w:ascii="Times New Roman" w:eastAsia="Times New Roman" w:hAnsi="Times New Roman" w:cs="Times New Roman"/>
          <w:sz w:val="28"/>
          <w:szCs w:val="28"/>
          <w:lang w:eastAsia="ru-RU"/>
        </w:rPr>
        <w:t xml:space="preserve">1. Утвердить прилагаемый </w:t>
      </w:r>
      <w:hyperlink w:anchor="Par29" w:tooltip="АДМИНИСТРАТИВНЫЙ РЕГЛАМЕНТ" w:history="1">
        <w:r w:rsidRPr="00FA482A">
          <w:rPr>
            <w:rFonts w:ascii="Times New Roman" w:eastAsia="Times New Roman" w:hAnsi="Times New Roman" w:cs="Times New Roman"/>
            <w:sz w:val="28"/>
            <w:szCs w:val="28"/>
            <w:lang w:eastAsia="ru-RU"/>
          </w:rPr>
          <w:t>административный регламент</w:t>
        </w:r>
      </w:hyperlink>
      <w:r w:rsidRPr="00FA482A">
        <w:rPr>
          <w:rFonts w:ascii="Times New Roman" w:eastAsia="Times New Roman" w:hAnsi="Times New Roman" w:cs="Times New Roman"/>
          <w:sz w:val="28"/>
          <w:szCs w:val="28"/>
          <w:lang w:eastAsia="ru-RU"/>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093000">
        <w:rPr>
          <w:rFonts w:ascii="Times New Roman" w:eastAsia="Times New Roman" w:hAnsi="Times New Roman" w:cs="Times New Roman"/>
          <w:sz w:val="28"/>
          <w:szCs w:val="28"/>
          <w:lang w:eastAsia="ru-RU"/>
        </w:rPr>
        <w:t>«село Комсомольское</w:t>
      </w:r>
      <w:r w:rsidR="00310D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974FB7">
        <w:rPr>
          <w:rFonts w:ascii="Times New Roman" w:eastAsia="Times New Roman" w:hAnsi="Times New Roman" w:cs="Times New Roman"/>
          <w:sz w:val="28"/>
          <w:szCs w:val="28"/>
          <w:lang w:eastAsia="ru-RU"/>
        </w:rPr>
        <w:t>Кизилюртовского</w:t>
      </w:r>
      <w:proofErr w:type="spellEnd"/>
      <w:r w:rsidR="00974F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района </w:t>
      </w:r>
      <w:r w:rsidR="00974FB7">
        <w:rPr>
          <w:rFonts w:ascii="Times New Roman" w:eastAsia="Times New Roman" w:hAnsi="Times New Roman" w:cs="Times New Roman"/>
          <w:sz w:val="28"/>
          <w:szCs w:val="28"/>
          <w:lang w:eastAsia="ru-RU"/>
        </w:rPr>
        <w:t>Республики Дагестан.</w:t>
      </w:r>
    </w:p>
    <w:p w:rsid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Pr="00FA482A">
        <w:rPr>
          <w:rFonts w:ascii="Times New Roman" w:eastAsia="Times New Roman" w:hAnsi="Times New Roman" w:cs="Times New Roman"/>
          <w:sz w:val="28"/>
          <w:szCs w:val="28"/>
          <w:lang w:eastAsia="ru-RU"/>
        </w:rPr>
        <w:t>беспечить опубликование постановления на официальном сайте администрации в сети «Интернет».</w:t>
      </w:r>
    </w:p>
    <w:p w:rsid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p>
    <w:p w:rsidR="00FA482A" w:rsidRP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p>
    <w:p w:rsidR="00093000" w:rsidRPr="00093000" w:rsidRDefault="00093000" w:rsidP="00FA482A">
      <w:pPr>
        <w:widowControl w:val="0"/>
        <w:suppressAutoHyphens w:val="0"/>
        <w:autoSpaceDE w:val="0"/>
        <w:autoSpaceDN w:val="0"/>
        <w:adjustRightInd w:val="0"/>
        <w:spacing w:after="0" w:line="240" w:lineRule="auto"/>
        <w:jc w:val="both"/>
        <w:rPr>
          <w:rFonts w:ascii="Times New Roman" w:eastAsia="Times New Roman" w:hAnsi="Times New Roman" w:cs="Times New Roman"/>
          <w:b/>
          <w:sz w:val="32"/>
          <w:szCs w:val="28"/>
          <w:lang w:eastAsia="ru-RU"/>
        </w:rPr>
      </w:pPr>
      <w:r>
        <w:rPr>
          <w:rFonts w:ascii="Times New Roman" w:eastAsia="Times New Roman" w:hAnsi="Times New Roman" w:cs="Times New Roman"/>
          <w:sz w:val="32"/>
          <w:szCs w:val="28"/>
          <w:lang w:eastAsia="ru-RU"/>
        </w:rPr>
        <w:t xml:space="preserve">            </w:t>
      </w:r>
      <w:r w:rsidR="00A84231">
        <w:rPr>
          <w:rFonts w:ascii="Times New Roman" w:eastAsia="Times New Roman" w:hAnsi="Times New Roman" w:cs="Times New Roman"/>
          <w:b/>
          <w:sz w:val="32"/>
          <w:szCs w:val="28"/>
          <w:lang w:eastAsia="ru-RU"/>
        </w:rPr>
        <w:t>И.О. г</w:t>
      </w:r>
      <w:r w:rsidR="00FA482A" w:rsidRPr="00093000">
        <w:rPr>
          <w:rFonts w:ascii="Times New Roman" w:eastAsia="Times New Roman" w:hAnsi="Times New Roman" w:cs="Times New Roman"/>
          <w:b/>
          <w:sz w:val="32"/>
          <w:szCs w:val="28"/>
          <w:lang w:eastAsia="ru-RU"/>
        </w:rPr>
        <w:t>лав</w:t>
      </w:r>
      <w:r w:rsidR="00A84231">
        <w:rPr>
          <w:rFonts w:ascii="Times New Roman" w:eastAsia="Times New Roman" w:hAnsi="Times New Roman" w:cs="Times New Roman"/>
          <w:b/>
          <w:sz w:val="32"/>
          <w:szCs w:val="28"/>
          <w:lang w:eastAsia="ru-RU"/>
        </w:rPr>
        <w:t>ы</w:t>
      </w:r>
      <w:r w:rsidR="00FA482A" w:rsidRPr="00093000">
        <w:rPr>
          <w:rFonts w:ascii="Times New Roman" w:eastAsia="Times New Roman" w:hAnsi="Times New Roman" w:cs="Times New Roman"/>
          <w:b/>
          <w:sz w:val="32"/>
          <w:szCs w:val="28"/>
          <w:lang w:eastAsia="ru-RU"/>
        </w:rPr>
        <w:t xml:space="preserve"> </w:t>
      </w:r>
    </w:p>
    <w:p w:rsidR="00FA482A" w:rsidRPr="00093000" w:rsidRDefault="00093000" w:rsidP="00FA482A">
      <w:pPr>
        <w:widowControl w:val="0"/>
        <w:suppressAutoHyphens w:val="0"/>
        <w:autoSpaceDE w:val="0"/>
        <w:autoSpaceDN w:val="0"/>
        <w:adjustRightInd w:val="0"/>
        <w:spacing w:after="0" w:line="240" w:lineRule="auto"/>
        <w:jc w:val="both"/>
        <w:rPr>
          <w:rFonts w:ascii="Times New Roman" w:eastAsia="Times New Roman" w:hAnsi="Times New Roman" w:cs="Times New Roman"/>
          <w:b/>
          <w:sz w:val="32"/>
          <w:szCs w:val="28"/>
          <w:lang w:eastAsia="ru-RU"/>
        </w:rPr>
      </w:pPr>
      <w:r w:rsidRPr="00093000">
        <w:rPr>
          <w:rFonts w:ascii="Times New Roman" w:eastAsia="Times New Roman" w:hAnsi="Times New Roman" w:cs="Times New Roman"/>
          <w:b/>
          <w:sz w:val="32"/>
          <w:szCs w:val="28"/>
          <w:lang w:eastAsia="ru-RU"/>
        </w:rPr>
        <w:t xml:space="preserve">            </w:t>
      </w:r>
      <w:r w:rsidR="00FA482A" w:rsidRPr="00093000">
        <w:rPr>
          <w:rFonts w:ascii="Times New Roman" w:eastAsia="Times New Roman" w:hAnsi="Times New Roman" w:cs="Times New Roman"/>
          <w:b/>
          <w:sz w:val="32"/>
          <w:szCs w:val="28"/>
          <w:lang w:eastAsia="ru-RU"/>
        </w:rPr>
        <w:t xml:space="preserve">сельского поселения </w:t>
      </w:r>
      <w:r w:rsidRPr="00093000">
        <w:rPr>
          <w:rFonts w:ascii="Times New Roman" w:eastAsia="Times New Roman" w:hAnsi="Times New Roman" w:cs="Times New Roman"/>
          <w:b/>
          <w:sz w:val="32"/>
          <w:szCs w:val="28"/>
          <w:lang w:eastAsia="ru-RU"/>
        </w:rPr>
        <w:t xml:space="preserve">                 </w:t>
      </w:r>
      <w:r>
        <w:rPr>
          <w:rFonts w:ascii="Times New Roman" w:eastAsia="Times New Roman" w:hAnsi="Times New Roman" w:cs="Times New Roman"/>
          <w:b/>
          <w:sz w:val="32"/>
          <w:szCs w:val="28"/>
          <w:lang w:eastAsia="ru-RU"/>
        </w:rPr>
        <w:t xml:space="preserve">       </w:t>
      </w:r>
      <w:r w:rsidRPr="00093000">
        <w:rPr>
          <w:rFonts w:ascii="Times New Roman" w:eastAsia="Times New Roman" w:hAnsi="Times New Roman" w:cs="Times New Roman"/>
          <w:b/>
          <w:sz w:val="32"/>
          <w:szCs w:val="28"/>
          <w:lang w:eastAsia="ru-RU"/>
        </w:rPr>
        <w:t xml:space="preserve"> </w:t>
      </w:r>
      <w:r w:rsidR="00A84231">
        <w:rPr>
          <w:rFonts w:ascii="Times New Roman" w:eastAsia="Times New Roman" w:hAnsi="Times New Roman" w:cs="Times New Roman"/>
          <w:b/>
          <w:sz w:val="32"/>
          <w:szCs w:val="28"/>
          <w:lang w:eastAsia="ru-RU"/>
        </w:rPr>
        <w:t xml:space="preserve">     Д.К. Дибиров</w:t>
      </w:r>
    </w:p>
    <w:p w:rsidR="00FA482A" w:rsidRDefault="00FA482A" w:rsidP="008C42A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left="0" w:firstLine="0"/>
        <w:rPr>
          <w:sz w:val="28"/>
          <w:szCs w:val="28"/>
        </w:rPr>
      </w:pPr>
    </w:p>
    <w:p w:rsidR="008C42AC" w:rsidRDefault="008C42AC" w:rsidP="008C42A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left="0" w:firstLine="0"/>
        <w:rPr>
          <w:sz w:val="28"/>
          <w:szCs w:val="28"/>
        </w:rPr>
      </w:pPr>
    </w:p>
    <w:p w:rsidR="008C42AC" w:rsidRDefault="008C42AC" w:rsidP="008C42A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left="0" w:firstLine="0"/>
        <w:rPr>
          <w:sz w:val="28"/>
          <w:szCs w:val="28"/>
        </w:rPr>
      </w:pPr>
    </w:p>
    <w:p w:rsidR="00A81EAE" w:rsidRDefault="00253D51"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4"/>
          <w:szCs w:val="24"/>
        </w:rPr>
      </w:pPr>
      <w:r w:rsidRPr="00122076">
        <w:rPr>
          <w:sz w:val="28"/>
          <w:szCs w:val="28"/>
        </w:rPr>
        <w:lastRenderedPageBreak/>
        <w:t xml:space="preserve">  </w:t>
      </w:r>
      <w:r w:rsidR="00FB7974">
        <w:rPr>
          <w:sz w:val="24"/>
          <w:szCs w:val="24"/>
        </w:rPr>
        <w:t>Утвержден</w:t>
      </w:r>
    </w:p>
    <w:p w:rsidR="00A81EAE" w:rsidRPr="00F549A0" w:rsidRDefault="00A81EAE"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4"/>
          <w:szCs w:val="24"/>
        </w:rPr>
      </w:pPr>
      <w:r>
        <w:rPr>
          <w:sz w:val="24"/>
          <w:szCs w:val="24"/>
        </w:rPr>
        <w:t xml:space="preserve">                                                                                            </w:t>
      </w:r>
      <w:r w:rsidRPr="00F549A0">
        <w:rPr>
          <w:sz w:val="24"/>
          <w:szCs w:val="24"/>
        </w:rPr>
        <w:t xml:space="preserve"> </w:t>
      </w:r>
      <w:r>
        <w:rPr>
          <w:sz w:val="24"/>
          <w:szCs w:val="24"/>
        </w:rPr>
        <w:t>постановлени</w:t>
      </w:r>
      <w:r w:rsidR="00FB7974">
        <w:rPr>
          <w:sz w:val="24"/>
          <w:szCs w:val="24"/>
        </w:rPr>
        <w:t>ем</w:t>
      </w:r>
      <w:r>
        <w:rPr>
          <w:sz w:val="24"/>
          <w:szCs w:val="24"/>
        </w:rPr>
        <w:t xml:space="preserve"> </w:t>
      </w:r>
      <w:r w:rsidRPr="00F549A0">
        <w:rPr>
          <w:sz w:val="24"/>
          <w:szCs w:val="24"/>
        </w:rPr>
        <w:t>Администрации</w:t>
      </w:r>
    </w:p>
    <w:p w:rsidR="009133C9" w:rsidRDefault="00A81EAE" w:rsidP="006E7B4C">
      <w:pPr>
        <w:autoSpaceDE w:val="0"/>
        <w:autoSpaceDN w:val="0"/>
        <w:adjustRightInd w:val="0"/>
        <w:spacing w:line="240" w:lineRule="auto"/>
        <w:ind w:firstLine="851"/>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9133C9">
        <w:rPr>
          <w:rFonts w:ascii="Times New Roman" w:hAnsi="Times New Roman" w:cs="Times New Roman"/>
          <w:sz w:val="24"/>
          <w:szCs w:val="24"/>
        </w:rPr>
        <w:t xml:space="preserve">                              </w:t>
      </w:r>
      <w:r w:rsidRPr="00F549A0">
        <w:rPr>
          <w:rFonts w:ascii="Times New Roman" w:hAnsi="Times New Roman" w:cs="Times New Roman"/>
          <w:sz w:val="24"/>
          <w:szCs w:val="24"/>
        </w:rPr>
        <w:t>сельского поселения</w:t>
      </w:r>
    </w:p>
    <w:p w:rsidR="009133C9" w:rsidRDefault="00A81EAE" w:rsidP="006E7B4C">
      <w:pPr>
        <w:autoSpaceDE w:val="0"/>
        <w:autoSpaceDN w:val="0"/>
        <w:adjustRightInd w:val="0"/>
        <w:spacing w:line="240" w:lineRule="auto"/>
        <w:ind w:firstLine="851"/>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9133C9">
        <w:rPr>
          <w:rFonts w:ascii="Times New Roman" w:hAnsi="Times New Roman" w:cs="Times New Roman"/>
          <w:sz w:val="24"/>
          <w:szCs w:val="24"/>
        </w:rPr>
        <w:t>«село Комсомольское</w:t>
      </w:r>
      <w:r w:rsidR="00310D73">
        <w:rPr>
          <w:rFonts w:ascii="Times New Roman" w:hAnsi="Times New Roman" w:cs="Times New Roman"/>
          <w:sz w:val="24"/>
          <w:szCs w:val="24"/>
        </w:rPr>
        <w:t>»</w:t>
      </w:r>
    </w:p>
    <w:p w:rsidR="00A81EAE" w:rsidRPr="00F549A0" w:rsidRDefault="00A81EAE" w:rsidP="006E7B4C">
      <w:pPr>
        <w:autoSpaceDE w:val="0"/>
        <w:autoSpaceDN w:val="0"/>
        <w:adjustRightInd w:val="0"/>
        <w:spacing w:line="240" w:lineRule="auto"/>
        <w:ind w:firstLine="851"/>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F549A0">
        <w:rPr>
          <w:rFonts w:ascii="Times New Roman" w:hAnsi="Times New Roman" w:cs="Times New Roman"/>
          <w:sz w:val="24"/>
          <w:szCs w:val="24"/>
        </w:rPr>
        <w:t xml:space="preserve">от </w:t>
      </w:r>
      <w:r w:rsidR="00230B97">
        <w:rPr>
          <w:rFonts w:ascii="Times New Roman" w:hAnsi="Times New Roman" w:cs="Times New Roman"/>
          <w:sz w:val="24"/>
          <w:szCs w:val="24"/>
        </w:rPr>
        <w:t>27</w:t>
      </w:r>
      <w:r w:rsidR="00E734B6">
        <w:rPr>
          <w:rFonts w:ascii="Times New Roman" w:hAnsi="Times New Roman" w:cs="Times New Roman"/>
          <w:sz w:val="24"/>
          <w:szCs w:val="24"/>
        </w:rPr>
        <w:t>.12</w:t>
      </w:r>
      <w:r w:rsidR="006E7B4C">
        <w:rPr>
          <w:rFonts w:ascii="Times New Roman" w:hAnsi="Times New Roman" w:cs="Times New Roman"/>
          <w:sz w:val="24"/>
          <w:szCs w:val="24"/>
        </w:rPr>
        <w:t>.202</w:t>
      </w:r>
      <w:r w:rsidR="00E734B6">
        <w:rPr>
          <w:rFonts w:ascii="Times New Roman" w:hAnsi="Times New Roman" w:cs="Times New Roman"/>
          <w:sz w:val="24"/>
          <w:szCs w:val="24"/>
        </w:rPr>
        <w:t>1</w:t>
      </w:r>
      <w:r>
        <w:rPr>
          <w:rFonts w:ascii="Times New Roman" w:hAnsi="Times New Roman" w:cs="Times New Roman"/>
          <w:sz w:val="24"/>
          <w:szCs w:val="24"/>
        </w:rPr>
        <w:t xml:space="preserve"> № </w:t>
      </w:r>
      <w:r w:rsidR="00230B97">
        <w:rPr>
          <w:rFonts w:ascii="Times New Roman" w:hAnsi="Times New Roman" w:cs="Times New Roman"/>
          <w:sz w:val="24"/>
          <w:szCs w:val="24"/>
        </w:rPr>
        <w:t>93</w:t>
      </w:r>
      <w:r w:rsidR="00E734B6">
        <w:rPr>
          <w:rFonts w:ascii="Times New Roman" w:hAnsi="Times New Roman" w:cs="Times New Roman"/>
          <w:sz w:val="24"/>
          <w:szCs w:val="24"/>
        </w:rPr>
        <w:t>-П</w:t>
      </w:r>
    </w:p>
    <w:p w:rsidR="00A81EAE" w:rsidRDefault="00A81EAE" w:rsidP="00A81EAE">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p>
    <w:p w:rsidR="00253D51" w:rsidRPr="00122076" w:rsidRDefault="00253D51" w:rsidP="005E1B40">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r w:rsidRPr="00122076">
        <w:rPr>
          <w:b/>
          <w:bCs/>
          <w:color w:val="000000"/>
          <w:sz w:val="28"/>
          <w:szCs w:val="28"/>
        </w:rPr>
        <w:t>Административный регламент</w:t>
      </w:r>
    </w:p>
    <w:p w:rsidR="005E1B40" w:rsidRDefault="005E1B40" w:rsidP="005E1B40">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5E1B40" w:rsidRPr="005E1B40" w:rsidRDefault="005E1B40" w:rsidP="005E1B40">
      <w:pPr>
        <w:spacing w:after="0"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sidR="009133C9">
        <w:rPr>
          <w:rFonts w:ascii="Times New Roman" w:eastAsia="Times New Roman" w:hAnsi="Times New Roman" w:cs="Times New Roman"/>
          <w:b/>
          <w:color w:val="000000"/>
          <w:sz w:val="28"/>
          <w:szCs w:val="28"/>
        </w:rPr>
        <w:t>«село Комсомольское</w:t>
      </w:r>
      <w:r w:rsidR="00310D73">
        <w:rPr>
          <w:rFonts w:ascii="Times New Roman" w:eastAsia="Times New Roman" w:hAnsi="Times New Roman" w:cs="Times New Roman"/>
          <w:b/>
          <w:color w:val="000000"/>
          <w:sz w:val="28"/>
          <w:szCs w:val="28"/>
        </w:rPr>
        <w:t>»</w:t>
      </w:r>
    </w:p>
    <w:p w:rsidR="005E1B40" w:rsidRDefault="005E1B40" w:rsidP="005E1B40">
      <w:pPr>
        <w:spacing w:before="100" w:after="100" w:line="240" w:lineRule="atLeast"/>
        <w:rPr>
          <w:rFonts w:ascii="Times New Roman" w:eastAsia="Times New Roman" w:hAnsi="Times New Roman" w:cs="Times New Roman"/>
          <w:b/>
          <w:bCs/>
          <w:color w:val="000000"/>
          <w:sz w:val="28"/>
          <w:szCs w:val="28"/>
        </w:rPr>
      </w:pPr>
    </w:p>
    <w:p w:rsidR="00253D51" w:rsidRPr="00122076" w:rsidRDefault="00253D51" w:rsidP="005E1B40">
      <w:pPr>
        <w:spacing w:before="100" w:after="100" w:line="240" w:lineRule="atLeast"/>
        <w:jc w:val="center"/>
        <w:rPr>
          <w:rFonts w:ascii="Times New Roman" w:eastAsia="Times New Roman" w:hAnsi="Times New Roman" w:cs="Times New Roman"/>
          <w:color w:val="000000"/>
          <w:sz w:val="28"/>
          <w:szCs w:val="28"/>
        </w:rPr>
      </w:pPr>
      <w:r w:rsidRPr="00122076">
        <w:rPr>
          <w:rFonts w:ascii="Times New Roman" w:eastAsia="Times New Roman" w:hAnsi="Times New Roman" w:cs="Times New Roman"/>
          <w:b/>
          <w:bCs/>
          <w:color w:val="000000"/>
          <w:sz w:val="28"/>
          <w:szCs w:val="28"/>
        </w:rPr>
        <w:t>1.     Общие положения</w:t>
      </w:r>
    </w:p>
    <w:p w:rsidR="005E1B40" w:rsidRPr="005E1B40" w:rsidRDefault="00253D51" w:rsidP="00FD19AD">
      <w:pPr>
        <w:pStyle w:val="ConsPlusNormal"/>
        <w:ind w:firstLine="709"/>
        <w:contextualSpacing/>
        <w:jc w:val="both"/>
        <w:rPr>
          <w:rFonts w:ascii="Times New Roman" w:hAnsi="Times New Roman" w:cs="Times New Roman"/>
          <w:sz w:val="28"/>
          <w:szCs w:val="28"/>
        </w:rPr>
      </w:pPr>
      <w:r w:rsidRPr="00122076">
        <w:rPr>
          <w:rFonts w:ascii="Times New Roman" w:hAnsi="Times New Roman" w:cs="Times New Roman"/>
          <w:color w:val="000000"/>
          <w:sz w:val="28"/>
          <w:szCs w:val="28"/>
        </w:rPr>
        <w:t> </w:t>
      </w:r>
      <w:r w:rsidR="005E1B40" w:rsidRPr="005E1B40">
        <w:rPr>
          <w:rFonts w:ascii="Times New Roman" w:hAnsi="Times New Roman" w:cs="Times New Roman"/>
          <w:sz w:val="28"/>
          <w:szCs w:val="28"/>
        </w:rPr>
        <w:t xml:space="preserve">1.1. Наименование муниципальной функции – осуществление муниципального контроля в сфере благоустройства на территории </w:t>
      </w:r>
      <w:r w:rsidR="00894F1E" w:rsidRPr="000F214D">
        <w:rPr>
          <w:rFonts w:ascii="Times New Roman" w:hAnsi="Times New Roman" w:cs="Times New Roman"/>
          <w:color w:val="000000"/>
          <w:sz w:val="28"/>
          <w:szCs w:val="28"/>
        </w:rPr>
        <w:t xml:space="preserve">сельского поселения </w:t>
      </w:r>
      <w:r w:rsidR="00E84F43">
        <w:rPr>
          <w:rFonts w:ascii="Times New Roman" w:hAnsi="Times New Roman" w:cs="Times New Roman"/>
          <w:color w:val="000000"/>
          <w:sz w:val="28"/>
          <w:szCs w:val="28"/>
        </w:rPr>
        <w:t>«село Комсомольское</w:t>
      </w:r>
      <w:r w:rsidR="00310D73">
        <w:rPr>
          <w:rFonts w:ascii="Times New Roman" w:hAnsi="Times New Roman" w:cs="Times New Roman"/>
          <w:color w:val="000000"/>
          <w:sz w:val="28"/>
          <w:szCs w:val="28"/>
        </w:rPr>
        <w:t>»</w:t>
      </w:r>
      <w:r w:rsidR="00894F1E" w:rsidRPr="005E1B40">
        <w:rPr>
          <w:rFonts w:ascii="Times New Roman" w:hAnsi="Times New Roman" w:cs="Times New Roman"/>
          <w:sz w:val="28"/>
          <w:szCs w:val="28"/>
        </w:rPr>
        <w:t xml:space="preserve"> </w:t>
      </w:r>
      <w:r w:rsidR="005E1B40" w:rsidRPr="005E1B40">
        <w:rPr>
          <w:rFonts w:ascii="Times New Roman" w:hAnsi="Times New Roman" w:cs="Times New Roman"/>
          <w:sz w:val="28"/>
          <w:szCs w:val="28"/>
        </w:rPr>
        <w:t>(далее – муниципальная функция, муниципальный контроль).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1.2. Органом местного самоуправления, непосредственно исполняющим муниципальную функцию, является </w:t>
      </w:r>
      <w:r w:rsidR="00894F1E">
        <w:rPr>
          <w:rFonts w:ascii="Times New Roman" w:hAnsi="Times New Roman" w:cs="Times New Roman"/>
          <w:sz w:val="28"/>
          <w:szCs w:val="28"/>
        </w:rPr>
        <w:t xml:space="preserve">администрация </w:t>
      </w:r>
      <w:r w:rsidR="00894F1E" w:rsidRPr="000F214D">
        <w:rPr>
          <w:rFonts w:ascii="Times New Roman" w:hAnsi="Times New Roman" w:cs="Times New Roman"/>
          <w:color w:val="000000"/>
          <w:sz w:val="28"/>
          <w:szCs w:val="28"/>
        </w:rPr>
        <w:t xml:space="preserve">сельского поселения </w:t>
      </w:r>
      <w:r w:rsidR="00E84F43">
        <w:rPr>
          <w:rFonts w:ascii="Times New Roman" w:hAnsi="Times New Roman" w:cs="Times New Roman"/>
          <w:color w:val="000000"/>
          <w:sz w:val="28"/>
          <w:szCs w:val="28"/>
        </w:rPr>
        <w:t>«село Комсомольское</w:t>
      </w:r>
      <w:r w:rsidR="00310D73">
        <w:rPr>
          <w:rFonts w:ascii="Times New Roman" w:hAnsi="Times New Roman" w:cs="Times New Roman"/>
          <w:color w:val="000000"/>
          <w:sz w:val="28"/>
          <w:szCs w:val="28"/>
        </w:rPr>
        <w:t>»</w:t>
      </w:r>
      <w:r w:rsidR="00894F1E">
        <w:rPr>
          <w:rFonts w:ascii="Times New Roman" w:hAnsi="Times New Roman" w:cs="Times New Roman"/>
          <w:sz w:val="28"/>
          <w:szCs w:val="28"/>
        </w:rPr>
        <w:t xml:space="preserve"> </w:t>
      </w:r>
      <w:r w:rsidRPr="005E1B40">
        <w:rPr>
          <w:rFonts w:ascii="Times New Roman" w:hAnsi="Times New Roman" w:cs="Times New Roman"/>
          <w:sz w:val="28"/>
          <w:szCs w:val="28"/>
        </w:rPr>
        <w:t>(далее – Уполномоченный орган).</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5E1B40" w:rsidRPr="005E1B40">
          <w:rPr>
            <w:rFonts w:ascii="Times New Roman" w:hAnsi="Times New Roman" w:cs="Times New Roman"/>
            <w:sz w:val="28"/>
            <w:szCs w:val="28"/>
          </w:rPr>
          <w:t>Конституция</w:t>
        </w:r>
      </w:hyperlink>
      <w:r w:rsidR="005E1B40" w:rsidRPr="005E1B40">
        <w:rPr>
          <w:rFonts w:ascii="Times New Roman" w:hAnsi="Times New Roman" w:cs="Times New Roman"/>
          <w:sz w:val="28"/>
          <w:szCs w:val="28"/>
        </w:rPr>
        <w:t xml:space="preserve"> Российской Федерации (принята всенародным голосованием 12.12.1993, «Российская газета» № 237 от 25.12.1993);</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Кодекс Российской Федерации об административных правонарушениях от 30.12.2001 № 195-ФЗ («Российская газета» № 256 от 31.12.2001);</w:t>
      </w:r>
    </w:p>
    <w:p w:rsidR="00E734B6" w:rsidRPr="00E734B6" w:rsidRDefault="00E734B6" w:rsidP="00FD19AD">
      <w:pPr>
        <w:pStyle w:val="ConsPlusNormal"/>
        <w:spacing w:before="200"/>
        <w:ind w:firstLine="709"/>
        <w:contextualSpacing/>
        <w:jc w:val="both"/>
        <w:rPr>
          <w:rFonts w:ascii="Times New Roman" w:hAnsi="Times New Roman" w:cs="Times New Roman"/>
          <w:sz w:val="40"/>
          <w:szCs w:val="28"/>
        </w:rPr>
      </w:pPr>
      <w:r>
        <w:rPr>
          <w:rFonts w:ascii="Times New Roman" w:hAnsi="Times New Roman" w:cs="Times New Roman"/>
          <w:sz w:val="28"/>
          <w:szCs w:val="28"/>
        </w:rPr>
        <w:t>- К</w:t>
      </w:r>
      <w:r w:rsidRPr="00E734B6">
        <w:rPr>
          <w:rFonts w:ascii="Times New Roman" w:hAnsi="Times New Roman" w:cs="Times New Roman"/>
          <w:color w:val="333333"/>
          <w:sz w:val="28"/>
          <w:shd w:val="clear" w:color="auto" w:fill="FFFFFF"/>
        </w:rPr>
        <w:t>одекс </w:t>
      </w:r>
      <w:r w:rsidRPr="00E734B6">
        <w:rPr>
          <w:rFonts w:ascii="Times New Roman" w:hAnsi="Times New Roman" w:cs="Times New Roman"/>
          <w:bCs/>
          <w:color w:val="333333"/>
          <w:sz w:val="28"/>
          <w:bdr w:val="none" w:sz="0" w:space="0" w:color="auto" w:frame="1"/>
          <w:shd w:val="clear" w:color="auto" w:fill="FFFFFF"/>
        </w:rPr>
        <w:t>Республики</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Дагестан</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об</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административных</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правонарушениях</w:t>
      </w:r>
      <w:r w:rsidRPr="00E734B6">
        <w:rPr>
          <w:rFonts w:ascii="Times New Roman" w:hAnsi="Times New Roman" w:cs="Times New Roman"/>
          <w:color w:val="333333"/>
          <w:sz w:val="28"/>
          <w:shd w:val="clear" w:color="auto" w:fill="FFFFFF"/>
        </w:rPr>
        <w:t> </w:t>
      </w:r>
      <w:r>
        <w:rPr>
          <w:rFonts w:ascii="Times New Roman" w:hAnsi="Times New Roman" w:cs="Times New Roman"/>
          <w:color w:val="333333"/>
          <w:sz w:val="28"/>
          <w:shd w:val="clear" w:color="auto" w:fill="FFFFFF"/>
        </w:rPr>
        <w:t xml:space="preserve"> </w:t>
      </w:r>
      <w:r w:rsidRPr="00E734B6">
        <w:rPr>
          <w:rFonts w:ascii="Times New Roman" w:hAnsi="Times New Roman" w:cs="Times New Roman"/>
          <w:color w:val="333333"/>
          <w:sz w:val="28"/>
          <w:shd w:val="clear" w:color="auto" w:fill="FFFFFF"/>
        </w:rPr>
        <w:t>/ Закон </w:t>
      </w:r>
      <w:r w:rsidRPr="00E734B6">
        <w:rPr>
          <w:rFonts w:ascii="Times New Roman" w:hAnsi="Times New Roman" w:cs="Times New Roman"/>
          <w:bCs/>
          <w:color w:val="333333"/>
          <w:sz w:val="28"/>
          <w:bdr w:val="none" w:sz="0" w:space="0" w:color="auto" w:frame="1"/>
          <w:shd w:val="clear" w:color="auto" w:fill="FFFFFF"/>
        </w:rPr>
        <w:t>Республики</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Дагестан</w:t>
      </w:r>
      <w:r w:rsidRPr="00E734B6">
        <w:rPr>
          <w:rFonts w:ascii="Times New Roman" w:hAnsi="Times New Roman" w:cs="Times New Roman"/>
          <w:color w:val="333333"/>
          <w:sz w:val="28"/>
          <w:shd w:val="clear" w:color="auto" w:fill="FFFFFF"/>
        </w:rPr>
        <w:t> от 13 января 2015 г. № 10</w:t>
      </w:r>
      <w:r>
        <w:rPr>
          <w:rFonts w:ascii="Times New Roman" w:hAnsi="Times New Roman" w:cs="Times New Roman"/>
          <w:color w:val="333333"/>
          <w:sz w:val="28"/>
          <w:shd w:val="clear" w:color="auto" w:fill="FFFFFF"/>
        </w:rPr>
        <w:t>/</w:t>
      </w:r>
      <w:r w:rsidRPr="00E734B6">
        <w:rPr>
          <w:rFonts w:ascii="Times New Roman" w:hAnsi="Times New Roman" w:cs="Times New Roman"/>
          <w:sz w:val="40"/>
          <w:szCs w:val="28"/>
        </w:rPr>
        <w:t xml:space="preserve"> </w:t>
      </w:r>
    </w:p>
    <w:p w:rsidR="00E734B6" w:rsidRDefault="00894F1E" w:rsidP="00FD19AD">
      <w:pPr>
        <w:pStyle w:val="ConsPlusNormal"/>
        <w:spacing w:before="200"/>
        <w:ind w:firstLine="709"/>
        <w:contextualSpacing/>
        <w:jc w:val="both"/>
        <w:rPr>
          <w:rFonts w:ascii="Times New Roman" w:hAnsi="Times New Roman" w:cs="Times New Roman"/>
          <w:color w:val="333333"/>
          <w:sz w:val="28"/>
          <w:shd w:val="clear" w:color="auto" w:fill="FFFFFF"/>
        </w:rPr>
      </w:pPr>
      <w:r>
        <w:rPr>
          <w:rFonts w:ascii="Times New Roman" w:hAnsi="Times New Roman" w:cs="Times New Roman"/>
          <w:sz w:val="28"/>
          <w:szCs w:val="28"/>
        </w:rPr>
        <w:t xml:space="preserve">- </w:t>
      </w:r>
      <w:r w:rsidR="00E734B6" w:rsidRPr="00E734B6">
        <w:rPr>
          <w:rFonts w:ascii="Times New Roman" w:hAnsi="Times New Roman" w:cs="Times New Roman"/>
          <w:bCs/>
          <w:color w:val="333333"/>
          <w:sz w:val="28"/>
          <w:bdr w:val="none" w:sz="0" w:space="0" w:color="auto" w:frame="1"/>
          <w:shd w:val="clear" w:color="auto" w:fill="FFFFFF"/>
        </w:rPr>
        <w:t>О</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порядке</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определения</w:t>
      </w:r>
      <w:r w:rsidR="00E734B6" w:rsidRPr="00E734B6">
        <w:rPr>
          <w:rFonts w:ascii="Times New Roman" w:hAnsi="Times New Roman" w:cs="Times New Roman"/>
          <w:color w:val="333333"/>
          <w:sz w:val="28"/>
          <w:shd w:val="clear" w:color="auto" w:fill="FFFFFF"/>
        </w:rPr>
        <w:t xml:space="preserve"> органами местного самоуправления муниципальных </w:t>
      </w:r>
      <w:r w:rsidR="00E734B6">
        <w:rPr>
          <w:rFonts w:ascii="Times New Roman" w:hAnsi="Times New Roman" w:cs="Times New Roman"/>
          <w:color w:val="333333"/>
          <w:sz w:val="28"/>
          <w:shd w:val="clear" w:color="auto" w:fill="FFFFFF"/>
        </w:rPr>
        <w:t>о</w:t>
      </w:r>
      <w:r w:rsidR="00E734B6" w:rsidRPr="00E734B6">
        <w:rPr>
          <w:rFonts w:ascii="Times New Roman" w:hAnsi="Times New Roman" w:cs="Times New Roman"/>
          <w:color w:val="333333"/>
          <w:sz w:val="28"/>
          <w:shd w:val="clear" w:color="auto" w:fill="FFFFFF"/>
        </w:rPr>
        <w:t>бразований </w:t>
      </w:r>
      <w:r w:rsidR="00E734B6" w:rsidRPr="00E734B6">
        <w:rPr>
          <w:rFonts w:ascii="Times New Roman" w:hAnsi="Times New Roman" w:cs="Times New Roman"/>
          <w:bCs/>
          <w:color w:val="333333"/>
          <w:sz w:val="28"/>
          <w:bdr w:val="none" w:sz="0" w:space="0" w:color="auto" w:frame="1"/>
          <w:shd w:val="clear" w:color="auto" w:fill="FFFFFF"/>
        </w:rPr>
        <w:t>Республики</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Дагестан</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границ</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прилегающих</w:t>
      </w:r>
      <w:r w:rsidR="00E734B6" w:rsidRPr="00E734B6">
        <w:rPr>
          <w:rFonts w:ascii="Times New Roman" w:hAnsi="Times New Roman" w:cs="Times New Roman"/>
          <w:color w:val="333333"/>
          <w:sz w:val="28"/>
          <w:shd w:val="clear" w:color="auto" w:fill="FFFFFF"/>
        </w:rPr>
        <w:t> </w:t>
      </w:r>
    </w:p>
    <w:p w:rsidR="00E734B6" w:rsidRDefault="00E734B6" w:rsidP="00FD19AD">
      <w:pPr>
        <w:pStyle w:val="ConsPlusNormal"/>
        <w:spacing w:before="200"/>
        <w:ind w:firstLine="709"/>
        <w:contextualSpacing/>
        <w:jc w:val="both"/>
        <w:rPr>
          <w:color w:val="333333"/>
          <w:shd w:val="clear" w:color="auto" w:fill="FFFFFF"/>
        </w:rPr>
      </w:pPr>
      <w:r w:rsidRPr="00E734B6">
        <w:rPr>
          <w:rFonts w:ascii="Times New Roman" w:hAnsi="Times New Roman" w:cs="Times New Roman"/>
          <w:bCs/>
          <w:color w:val="333333"/>
          <w:sz w:val="28"/>
          <w:bdr w:val="none" w:sz="0" w:space="0" w:color="auto" w:frame="1"/>
          <w:shd w:val="clear" w:color="auto" w:fill="FFFFFF"/>
        </w:rPr>
        <w:t>территорий</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color w:val="333333"/>
          <w:sz w:val="28"/>
          <w:szCs w:val="28"/>
          <w:shd w:val="clear" w:color="auto" w:fill="FFFFFF"/>
        </w:rPr>
        <w:t>/ Закон </w:t>
      </w:r>
      <w:r w:rsidRPr="00E734B6">
        <w:rPr>
          <w:rFonts w:ascii="Times New Roman" w:hAnsi="Times New Roman" w:cs="Times New Roman"/>
          <w:bCs/>
          <w:color w:val="333333"/>
          <w:sz w:val="28"/>
          <w:szCs w:val="28"/>
          <w:bdr w:val="none" w:sz="0" w:space="0" w:color="auto" w:frame="1"/>
          <w:shd w:val="clear" w:color="auto" w:fill="FFFFFF"/>
        </w:rPr>
        <w:t>Республики</w:t>
      </w:r>
      <w:r w:rsidRPr="00E734B6">
        <w:rPr>
          <w:rFonts w:ascii="Times New Roman" w:hAnsi="Times New Roman" w:cs="Times New Roman"/>
          <w:color w:val="333333"/>
          <w:sz w:val="28"/>
          <w:szCs w:val="28"/>
          <w:shd w:val="clear" w:color="auto" w:fill="FFFFFF"/>
        </w:rPr>
        <w:t> </w:t>
      </w:r>
      <w:r w:rsidRPr="00E734B6">
        <w:rPr>
          <w:rFonts w:ascii="Times New Roman" w:hAnsi="Times New Roman" w:cs="Times New Roman"/>
          <w:bCs/>
          <w:color w:val="333333"/>
          <w:sz w:val="28"/>
          <w:szCs w:val="28"/>
          <w:bdr w:val="none" w:sz="0" w:space="0" w:color="auto" w:frame="1"/>
          <w:shd w:val="clear" w:color="auto" w:fill="FFFFFF"/>
        </w:rPr>
        <w:t>Дагестан</w:t>
      </w:r>
      <w:r w:rsidRPr="00E734B6">
        <w:rPr>
          <w:rFonts w:ascii="Times New Roman" w:hAnsi="Times New Roman" w:cs="Times New Roman"/>
          <w:color w:val="333333"/>
          <w:sz w:val="28"/>
          <w:szCs w:val="28"/>
          <w:shd w:val="clear" w:color="auto" w:fill="FFFFFF"/>
        </w:rPr>
        <w:t> от 11 июня 2019 г. № 47</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005E1B40" w:rsidRPr="005E1B40">
          <w:rPr>
            <w:rFonts w:ascii="Times New Roman" w:hAnsi="Times New Roman" w:cs="Times New Roman"/>
            <w:sz w:val="28"/>
            <w:szCs w:val="28"/>
          </w:rPr>
          <w:t>закон</w:t>
        </w:r>
      </w:hyperlink>
      <w:r w:rsidR="005E1B40" w:rsidRPr="005E1B4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5E1B40" w:rsidRPr="005E1B40">
          <w:rPr>
            <w:rFonts w:ascii="Times New Roman" w:hAnsi="Times New Roman" w:cs="Times New Roman"/>
            <w:sz w:val="28"/>
            <w:szCs w:val="28"/>
          </w:rPr>
          <w:t>закон</w:t>
        </w:r>
      </w:hyperlink>
      <w:r w:rsidR="005E1B40" w:rsidRPr="005E1B4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5E1B40" w:rsidRPr="005E1B40">
          <w:rPr>
            <w:rFonts w:ascii="Times New Roman" w:hAnsi="Times New Roman" w:cs="Times New Roman"/>
            <w:sz w:val="28"/>
            <w:szCs w:val="28"/>
          </w:rPr>
          <w:t>постановление</w:t>
        </w:r>
      </w:hyperlink>
      <w:r w:rsidR="005E1B40" w:rsidRPr="005E1B40">
        <w:rPr>
          <w:rFonts w:ascii="Times New Roman" w:hAnsi="Times New Roman" w:cs="Times New Roman"/>
          <w:sz w:val="28"/>
          <w:szCs w:val="28"/>
        </w:rPr>
        <w:t xml:space="preserve"> Правительства Российской Федерации от 30.06.2010 </w:t>
      </w:r>
      <w:r w:rsidR="005E1B40" w:rsidRPr="005E1B40">
        <w:rPr>
          <w:rFonts w:ascii="Times New Roman" w:hAnsi="Times New Roman" w:cs="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5E1B40" w:rsidRPr="005E1B4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5E1B40" w:rsidRPr="005E1B40">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 28 от 12.07.2010);</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5E1B40" w:rsidRPr="005E1B40">
          <w:rPr>
            <w:rFonts w:ascii="Times New Roman" w:hAnsi="Times New Roman" w:cs="Times New Roman"/>
            <w:sz w:val="28"/>
            <w:szCs w:val="28"/>
          </w:rPr>
          <w:t>приказ</w:t>
        </w:r>
      </w:hyperlink>
      <w:r w:rsidR="005E1B40" w:rsidRPr="005E1B40">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310D73" w:rsidRPr="00310D73" w:rsidRDefault="00310D73" w:rsidP="00310D73">
      <w:pPr>
        <w:pStyle w:val="2"/>
        <w:shd w:val="clear" w:color="auto" w:fill="FFFFFF"/>
        <w:spacing w:before="0" w:after="240"/>
        <w:jc w:val="center"/>
        <w:textAlignment w:val="baseline"/>
        <w:rPr>
          <w:rFonts w:ascii="Times New Roman" w:hAnsi="Times New Roman" w:cs="Times New Roman"/>
          <w:i w:val="0"/>
          <w:color w:val="444444"/>
          <w:szCs w:val="24"/>
        </w:rPr>
      </w:pPr>
      <w:r>
        <w:rPr>
          <w:rFonts w:ascii="Arial" w:hAnsi="Arial" w:cs="Arial"/>
          <w:color w:val="444444"/>
          <w:sz w:val="24"/>
          <w:szCs w:val="24"/>
        </w:rPr>
        <w:br/>
      </w:r>
      <w:r>
        <w:rPr>
          <w:rFonts w:ascii="Times New Roman" w:hAnsi="Times New Roman" w:cs="Times New Roman"/>
          <w:b w:val="0"/>
          <w:i w:val="0"/>
          <w:color w:val="444444"/>
          <w:szCs w:val="24"/>
        </w:rPr>
        <w:t xml:space="preserve">- Постановления </w:t>
      </w:r>
      <w:r w:rsidR="00974FB7">
        <w:rPr>
          <w:rFonts w:ascii="Times New Roman" w:hAnsi="Times New Roman" w:cs="Times New Roman"/>
          <w:b w:val="0"/>
          <w:i w:val="0"/>
          <w:color w:val="444444"/>
          <w:szCs w:val="24"/>
        </w:rPr>
        <w:t xml:space="preserve">Правительства РД </w:t>
      </w:r>
      <w:r>
        <w:rPr>
          <w:rFonts w:ascii="Times New Roman" w:hAnsi="Times New Roman" w:cs="Times New Roman"/>
          <w:b w:val="0"/>
          <w:i w:val="0"/>
          <w:color w:val="444444"/>
          <w:szCs w:val="24"/>
        </w:rPr>
        <w:t xml:space="preserve">от 6 марта 2019 года № 46 «О </w:t>
      </w:r>
      <w:r w:rsidRPr="00310D73">
        <w:rPr>
          <w:rFonts w:ascii="Times New Roman" w:hAnsi="Times New Roman" w:cs="Times New Roman"/>
          <w:b w:val="0"/>
          <w:i w:val="0"/>
          <w:color w:val="444444"/>
          <w:szCs w:val="24"/>
        </w:rPr>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b w:val="0"/>
          <w:i w:val="0"/>
          <w:color w:val="444444"/>
          <w:szCs w:val="24"/>
        </w:rPr>
        <w:t xml:space="preserve"> </w:t>
      </w:r>
      <w:r w:rsidRPr="00310D73">
        <w:rPr>
          <w:rFonts w:ascii="Times New Roman" w:hAnsi="Times New Roman" w:cs="Times New Roman"/>
          <w:i w:val="0"/>
          <w:color w:val="444444"/>
        </w:rPr>
        <w:t>(с изменениями на 28 сентября 2019 года)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894F1E" w:rsidRPr="000F214D">
        <w:rPr>
          <w:rFonts w:ascii="Times New Roman" w:hAnsi="Times New Roman" w:cs="Times New Roman"/>
          <w:color w:val="000000"/>
          <w:sz w:val="28"/>
          <w:szCs w:val="28"/>
        </w:rPr>
        <w:t xml:space="preserve">сельского поселения </w:t>
      </w:r>
      <w:r w:rsidR="00E84F43">
        <w:rPr>
          <w:rFonts w:ascii="Times New Roman" w:hAnsi="Times New Roman" w:cs="Times New Roman"/>
          <w:color w:val="000000"/>
          <w:sz w:val="28"/>
          <w:szCs w:val="28"/>
        </w:rPr>
        <w:t>«село Комсомольское</w:t>
      </w:r>
      <w:r w:rsidR="00310D73">
        <w:rPr>
          <w:rFonts w:ascii="Times New Roman" w:hAnsi="Times New Roman" w:cs="Times New Roman"/>
          <w:color w:val="000000"/>
          <w:sz w:val="28"/>
          <w:szCs w:val="28"/>
        </w:rPr>
        <w:t>»</w:t>
      </w:r>
      <w:r w:rsidRPr="005E1B40">
        <w:rPr>
          <w:rFonts w:ascii="Times New Roman" w:hAnsi="Times New Roman" w:cs="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1.6. При осуществлении муниципального контроля должностные лица обязаны:</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 проводить проверку на основании распоряжения администрации </w:t>
      </w:r>
      <w:r w:rsidR="00894F1E" w:rsidRPr="000F214D">
        <w:rPr>
          <w:rFonts w:ascii="Times New Roman" w:hAnsi="Times New Roman" w:cs="Times New Roman"/>
          <w:color w:val="000000"/>
          <w:sz w:val="28"/>
          <w:szCs w:val="28"/>
        </w:rPr>
        <w:t xml:space="preserve">сельского поселения </w:t>
      </w:r>
      <w:r w:rsidR="008D476A">
        <w:rPr>
          <w:rFonts w:ascii="Times New Roman" w:hAnsi="Times New Roman" w:cs="Times New Roman"/>
          <w:color w:val="000000"/>
          <w:sz w:val="28"/>
          <w:szCs w:val="28"/>
        </w:rPr>
        <w:t>«село Комсомольское</w:t>
      </w:r>
      <w:r w:rsidR="00310D73">
        <w:rPr>
          <w:rFonts w:ascii="Times New Roman" w:hAnsi="Times New Roman" w:cs="Times New Roman"/>
          <w:color w:val="000000"/>
          <w:sz w:val="28"/>
          <w:szCs w:val="28"/>
        </w:rPr>
        <w:t>»</w:t>
      </w:r>
      <w:r w:rsidRPr="005E1B40">
        <w:rPr>
          <w:rFonts w:ascii="Times New Roman" w:hAnsi="Times New Roman" w:cs="Times New Roman"/>
          <w:sz w:val="28"/>
          <w:szCs w:val="28"/>
        </w:rPr>
        <w:t xml:space="preserve"> о ее проведении в соответствии с ее назначением;</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5E1B40">
        <w:rPr>
          <w:rFonts w:ascii="Times New Roman" w:hAnsi="Times New Roman" w:cs="Times New Roman"/>
          <w:sz w:val="28"/>
          <w:szCs w:val="28"/>
        </w:rPr>
        <w:lastRenderedPageBreak/>
        <w:t xml:space="preserve">удостоверений, копии распоряжения администрации </w:t>
      </w:r>
      <w:r w:rsidR="00894F1E" w:rsidRPr="000F214D">
        <w:rPr>
          <w:rFonts w:ascii="Times New Roman" w:hAnsi="Times New Roman" w:cs="Times New Roman"/>
          <w:color w:val="000000"/>
          <w:sz w:val="28"/>
          <w:szCs w:val="28"/>
        </w:rPr>
        <w:t xml:space="preserve">сельского поселения </w:t>
      </w:r>
      <w:r w:rsidR="003926E1">
        <w:rPr>
          <w:rFonts w:ascii="Times New Roman" w:hAnsi="Times New Roman" w:cs="Times New Roman"/>
          <w:color w:val="000000"/>
          <w:sz w:val="28"/>
          <w:szCs w:val="28"/>
        </w:rPr>
        <w:t>«село Комсомольское</w:t>
      </w:r>
      <w:r w:rsidR="00310D73">
        <w:rPr>
          <w:rFonts w:ascii="Times New Roman" w:hAnsi="Times New Roman" w:cs="Times New Roman"/>
          <w:color w:val="000000"/>
          <w:sz w:val="28"/>
          <w:szCs w:val="28"/>
        </w:rPr>
        <w:t>»</w:t>
      </w:r>
      <w:r w:rsidR="00894F1E">
        <w:rPr>
          <w:rFonts w:ascii="Times New Roman" w:hAnsi="Times New Roman" w:cs="Times New Roman"/>
          <w:sz w:val="28"/>
          <w:szCs w:val="28"/>
        </w:rPr>
        <w:t xml:space="preserve"> </w:t>
      </w:r>
      <w:r w:rsidRPr="005E1B40">
        <w:rPr>
          <w:rFonts w:ascii="Times New Roman" w:hAnsi="Times New Roman" w:cs="Times New Roman"/>
          <w:sz w:val="28"/>
          <w:szCs w:val="28"/>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частью 5 статьи 10</w:t>
        </w:r>
      </w:hyperlink>
      <w:r w:rsidRPr="005E1B40">
        <w:rPr>
          <w:rFonts w:ascii="Times New Roman" w:hAnsi="Times New Roman" w:cs="Times New Roman"/>
          <w:sz w:val="28"/>
          <w:szCs w:val="28"/>
        </w:rPr>
        <w:t xml:space="preserve"> Федерального закона</w:t>
      </w:r>
      <w:r w:rsidR="00894F1E">
        <w:rPr>
          <w:rFonts w:ascii="Times New Roman" w:hAnsi="Times New Roman" w:cs="Times New Roman"/>
          <w:sz w:val="28"/>
          <w:szCs w:val="28"/>
        </w:rPr>
        <w:t xml:space="preserve"> </w:t>
      </w:r>
      <w:r w:rsidRPr="005E1B40">
        <w:rPr>
          <w:rFonts w:ascii="Times New Roman" w:hAnsi="Times New Roman" w:cs="Times New Roman"/>
          <w:sz w:val="28"/>
          <w:szCs w:val="28"/>
        </w:rPr>
        <w:t>№ 294-ФЗ, копии документа о согласовании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1B40">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 294-ФЗ;</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w:t>
      </w:r>
      <w:r w:rsidRPr="005E1B40">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E1B40">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Должностные лица осуществляют иные права и обязанности, предусмотренные действующим законодательством.</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1.7. Права лиц, в отношении которых осуществляются мероприятия по муниципальному контролю:</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 непосредственно присутствовать при проведении проверки, давать </w:t>
      </w:r>
      <w:r w:rsidRPr="005E1B40">
        <w:rPr>
          <w:rFonts w:ascii="Times New Roman" w:hAnsi="Times New Roman" w:cs="Times New Roman"/>
          <w:sz w:val="28"/>
          <w:szCs w:val="28"/>
        </w:rPr>
        <w:lastRenderedPageBreak/>
        <w:t>объяснения по вопросам, относящимся к предмету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 294-ФЗ;</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974FB7">
        <w:rPr>
          <w:rFonts w:ascii="Times New Roman" w:hAnsi="Times New Roman" w:cs="Times New Roman"/>
          <w:sz w:val="28"/>
          <w:szCs w:val="28"/>
        </w:rPr>
        <w:t>Республики Дагестан</w:t>
      </w:r>
      <w:r w:rsidRPr="005E1B40">
        <w:rPr>
          <w:rFonts w:ascii="Times New Roman" w:hAnsi="Times New Roman" w:cs="Times New Roman"/>
          <w:sz w:val="28"/>
          <w:szCs w:val="28"/>
        </w:rPr>
        <w:t>.</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592593" w:rsidRPr="005E1B40" w:rsidRDefault="00592593" w:rsidP="00FD19AD">
      <w:pPr>
        <w:pStyle w:val="ConsPlusNormal"/>
        <w:spacing w:before="200"/>
        <w:ind w:firstLine="709"/>
        <w:contextualSpacing/>
        <w:jc w:val="both"/>
        <w:rPr>
          <w:rFonts w:ascii="Times New Roman" w:hAnsi="Times New Roman" w:cs="Times New Roman"/>
          <w:sz w:val="28"/>
          <w:szCs w:val="28"/>
        </w:rPr>
      </w:pP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1.9. Результатом исполнения муниципальной функции является: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составление акта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вынесение предписания об устранении выявленных нарушений;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выдача предостережения о недопустимости нарушения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5E1B40" w:rsidRPr="005E1B40" w:rsidRDefault="005E1B40" w:rsidP="00FD19AD">
      <w:pPr>
        <w:pStyle w:val="ConsPlusNormal"/>
        <w:ind w:firstLine="900"/>
        <w:contextualSpacing/>
        <w:jc w:val="both"/>
        <w:rPr>
          <w:rFonts w:ascii="Times New Roman" w:hAnsi="Times New Roman" w:cs="Times New Roman"/>
          <w:b/>
          <w:i/>
          <w:sz w:val="28"/>
          <w:szCs w:val="28"/>
        </w:rPr>
      </w:pPr>
    </w:p>
    <w:p w:rsidR="005E1B40" w:rsidRPr="00894F1E" w:rsidRDefault="005E1B40" w:rsidP="00FD19AD">
      <w:pPr>
        <w:pStyle w:val="ConsPlusNormal"/>
        <w:contextualSpacing/>
        <w:jc w:val="center"/>
        <w:outlineLvl w:val="1"/>
        <w:rPr>
          <w:rFonts w:ascii="Times New Roman" w:hAnsi="Times New Roman" w:cs="Times New Roman"/>
          <w:b/>
          <w:sz w:val="28"/>
          <w:szCs w:val="28"/>
        </w:rPr>
      </w:pPr>
      <w:r w:rsidRPr="00894F1E">
        <w:rPr>
          <w:rFonts w:ascii="Times New Roman" w:hAnsi="Times New Roman" w:cs="Times New Roman"/>
          <w:b/>
          <w:sz w:val="28"/>
          <w:szCs w:val="28"/>
        </w:rPr>
        <w:t>2. Требования к порядку осуществления</w:t>
      </w:r>
    </w:p>
    <w:p w:rsidR="005E1B40" w:rsidRPr="005E1B40" w:rsidRDefault="005E1B40" w:rsidP="00FD19AD">
      <w:pPr>
        <w:pStyle w:val="ConsPlusNormal"/>
        <w:contextualSpacing/>
        <w:jc w:val="center"/>
        <w:rPr>
          <w:rFonts w:ascii="Times New Roman" w:hAnsi="Times New Roman" w:cs="Times New Roman"/>
          <w:sz w:val="28"/>
          <w:szCs w:val="28"/>
        </w:rPr>
      </w:pPr>
      <w:r w:rsidRPr="00894F1E">
        <w:rPr>
          <w:rFonts w:ascii="Times New Roman" w:hAnsi="Times New Roman" w:cs="Times New Roman"/>
          <w:b/>
          <w:sz w:val="28"/>
          <w:szCs w:val="28"/>
        </w:rPr>
        <w:t>муниципального контроля</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894F1E" w:rsidRDefault="005E1B40" w:rsidP="00FD19AD">
      <w:pPr>
        <w:pStyle w:val="ConsPlusNormal"/>
        <w:ind w:firstLine="709"/>
        <w:contextualSpacing/>
        <w:jc w:val="both"/>
        <w:rPr>
          <w:rFonts w:ascii="Times New Roman" w:hAnsi="Times New Roman" w:cs="Times New Roman"/>
          <w:sz w:val="28"/>
          <w:szCs w:val="28"/>
        </w:rPr>
      </w:pPr>
      <w:r w:rsidRPr="00894F1E">
        <w:rPr>
          <w:rFonts w:ascii="Times New Roman" w:hAnsi="Times New Roman" w:cs="Times New Roman"/>
          <w:sz w:val="28"/>
          <w:szCs w:val="28"/>
        </w:rPr>
        <w:t>2.1. Порядок информирования об осуществлении муниципального контроля.</w:t>
      </w:r>
    </w:p>
    <w:p w:rsidR="005E1B40" w:rsidRDefault="00592593" w:rsidP="00592593">
      <w:pPr>
        <w:pStyle w:val="ConsPlusNormal"/>
        <w:spacing w:before="200"/>
        <w:contextualSpacing/>
        <w:jc w:val="both"/>
        <w:rPr>
          <w:rFonts w:ascii="Times New Roman" w:hAnsi="Times New Roman" w:cs="Times New Roman"/>
          <w:color w:val="000000"/>
          <w:sz w:val="28"/>
          <w:szCs w:val="28"/>
          <w:u w:val="single"/>
        </w:rPr>
      </w:pPr>
      <w:bookmarkStart w:id="0" w:name="Par91"/>
      <w:bookmarkEnd w:id="0"/>
      <w:r>
        <w:rPr>
          <w:rFonts w:ascii="Times New Roman" w:hAnsi="Times New Roman" w:cs="Times New Roman"/>
          <w:sz w:val="28"/>
          <w:szCs w:val="28"/>
        </w:rPr>
        <w:t xml:space="preserve">     </w:t>
      </w:r>
      <w:r w:rsidR="005E1B40" w:rsidRPr="00894F1E">
        <w:rPr>
          <w:rFonts w:ascii="Times New Roman" w:hAnsi="Times New Roman" w:cs="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00E33840">
        <w:rPr>
          <w:rFonts w:ascii="Times New Roman" w:hAnsi="Times New Roman" w:cs="Times New Roman"/>
          <w:sz w:val="28"/>
          <w:szCs w:val="28"/>
        </w:rPr>
        <w:t xml:space="preserve"> </w:t>
      </w:r>
      <w:r w:rsidR="00974FB7">
        <w:rPr>
          <w:rFonts w:ascii="Times New Roman" w:hAnsi="Times New Roman" w:cs="Times New Roman"/>
          <w:color w:val="000000"/>
          <w:sz w:val="28"/>
          <w:szCs w:val="28"/>
          <w:u w:val="single"/>
        </w:rPr>
        <w:t>Республика Дагестан</w:t>
      </w:r>
      <w:r w:rsidR="00E33840" w:rsidRPr="00E33840">
        <w:rPr>
          <w:rFonts w:ascii="Times New Roman" w:hAnsi="Times New Roman" w:cs="Times New Roman"/>
          <w:color w:val="000000"/>
          <w:sz w:val="28"/>
          <w:szCs w:val="28"/>
          <w:u w:val="single"/>
        </w:rPr>
        <w:t xml:space="preserve">, </w:t>
      </w:r>
      <w:proofErr w:type="spellStart"/>
      <w:r w:rsidR="00974FB7">
        <w:rPr>
          <w:rFonts w:ascii="Times New Roman" w:hAnsi="Times New Roman" w:cs="Times New Roman"/>
          <w:color w:val="000000"/>
          <w:sz w:val="28"/>
          <w:szCs w:val="28"/>
          <w:u w:val="single"/>
        </w:rPr>
        <w:t>Кизилюртов</w:t>
      </w:r>
      <w:r w:rsidR="00E33840" w:rsidRPr="00E33840">
        <w:rPr>
          <w:rFonts w:ascii="Times New Roman" w:hAnsi="Times New Roman" w:cs="Times New Roman"/>
          <w:color w:val="000000"/>
          <w:sz w:val="28"/>
          <w:szCs w:val="28"/>
          <w:u w:val="single"/>
        </w:rPr>
        <w:t>ский</w:t>
      </w:r>
      <w:proofErr w:type="spellEnd"/>
      <w:r w:rsidR="00E33840" w:rsidRPr="00E33840">
        <w:rPr>
          <w:rFonts w:ascii="Times New Roman" w:hAnsi="Times New Roman" w:cs="Times New Roman"/>
          <w:color w:val="000000"/>
          <w:sz w:val="28"/>
          <w:szCs w:val="28"/>
          <w:u w:val="single"/>
        </w:rPr>
        <w:t xml:space="preserve"> район,                         </w:t>
      </w:r>
      <w:r w:rsidR="0084284E">
        <w:rPr>
          <w:rFonts w:ascii="Times New Roman" w:hAnsi="Times New Roman" w:cs="Times New Roman"/>
          <w:color w:val="000000"/>
          <w:sz w:val="28"/>
          <w:szCs w:val="28"/>
          <w:u w:val="single"/>
        </w:rPr>
        <w:t>село Комсомольское</w:t>
      </w:r>
      <w:r w:rsidR="006E7B4C">
        <w:rPr>
          <w:rFonts w:ascii="Times New Roman" w:hAnsi="Times New Roman" w:cs="Times New Roman"/>
          <w:color w:val="000000"/>
          <w:sz w:val="28"/>
          <w:szCs w:val="28"/>
          <w:u w:val="single"/>
        </w:rPr>
        <w:t xml:space="preserve">, ул. </w:t>
      </w:r>
      <w:r w:rsidR="0084284E">
        <w:rPr>
          <w:rFonts w:ascii="Times New Roman" w:hAnsi="Times New Roman" w:cs="Times New Roman"/>
          <w:color w:val="000000"/>
          <w:sz w:val="28"/>
          <w:szCs w:val="28"/>
          <w:u w:val="single"/>
        </w:rPr>
        <w:t>Магомеда Гаджиева 10</w:t>
      </w:r>
      <w:r w:rsidR="00E33840" w:rsidRPr="00E33840">
        <w:rPr>
          <w:rFonts w:ascii="Times New Roman" w:hAnsi="Times New Roman" w:cs="Times New Roman"/>
          <w:color w:val="000000"/>
          <w:sz w:val="28"/>
          <w:szCs w:val="28"/>
          <w:u w:val="single"/>
        </w:rPr>
        <w:t>.</w:t>
      </w:r>
    </w:p>
    <w:p w:rsidR="00E33840" w:rsidRPr="00E33840" w:rsidRDefault="00E33840" w:rsidP="00FD19AD">
      <w:pPr>
        <w:spacing w:after="0" w:line="240" w:lineRule="auto"/>
        <w:jc w:val="both"/>
        <w:rPr>
          <w:rFonts w:ascii="Times New Roman" w:eastAsia="Times New Roman" w:hAnsi="Times New Roman" w:cs="Times New Roman"/>
          <w:color w:val="000000"/>
          <w:sz w:val="28"/>
          <w:szCs w:val="28"/>
        </w:rPr>
      </w:pPr>
      <w:r w:rsidRPr="00E338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График работы</w:t>
      </w:r>
      <w:r w:rsidRPr="00E33840">
        <w:rPr>
          <w:rFonts w:ascii="Times New Roman" w:eastAsia="Times New Roman" w:hAnsi="Times New Roman" w:cs="Times New Roman"/>
          <w:color w:val="000000"/>
          <w:sz w:val="28"/>
          <w:szCs w:val="28"/>
        </w:rPr>
        <w:t>:</w:t>
      </w:r>
    </w:p>
    <w:p w:rsidR="00E33840" w:rsidRPr="00122076" w:rsidRDefault="00E33840" w:rsidP="00FD19AD">
      <w:pPr>
        <w:spacing w:after="0" w:line="240" w:lineRule="auto"/>
        <w:jc w:val="both"/>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 xml:space="preserve">понедельник - </w:t>
      </w:r>
      <w:r>
        <w:rPr>
          <w:rFonts w:ascii="Times New Roman" w:eastAsia="Times New Roman" w:hAnsi="Times New Roman" w:cs="Times New Roman"/>
          <w:color w:val="000000"/>
          <w:sz w:val="28"/>
          <w:szCs w:val="28"/>
        </w:rPr>
        <w:t>четверг</w:t>
      </w:r>
      <w:r w:rsidRPr="00122076">
        <w:rPr>
          <w:rFonts w:ascii="Times New Roman" w:eastAsia="Times New Roman" w:hAnsi="Times New Roman" w:cs="Times New Roman"/>
          <w:color w:val="000000"/>
          <w:sz w:val="28"/>
          <w:szCs w:val="28"/>
        </w:rPr>
        <w:t>: с 8-00час. до 1</w:t>
      </w:r>
      <w:r w:rsidR="006E7B4C">
        <w:rPr>
          <w:rFonts w:ascii="Times New Roman" w:eastAsia="Times New Roman" w:hAnsi="Times New Roman" w:cs="Times New Roman"/>
          <w:color w:val="000000"/>
          <w:sz w:val="28"/>
          <w:szCs w:val="28"/>
        </w:rPr>
        <w:t>6</w:t>
      </w:r>
      <w:r w:rsidRPr="00122076">
        <w:rPr>
          <w:rFonts w:ascii="Times New Roman" w:eastAsia="Times New Roman" w:hAnsi="Times New Roman" w:cs="Times New Roman"/>
          <w:color w:val="000000"/>
          <w:sz w:val="28"/>
          <w:szCs w:val="28"/>
        </w:rPr>
        <w:t>-00 час.</w:t>
      </w:r>
    </w:p>
    <w:p w:rsidR="00E33840" w:rsidRPr="00122076" w:rsidRDefault="00E33840" w:rsidP="00FD19AD">
      <w:pPr>
        <w:spacing w:after="0" w:line="240" w:lineRule="auto"/>
        <w:jc w:val="both"/>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пятница – с 8-00 час</w:t>
      </w:r>
      <w:proofErr w:type="gramStart"/>
      <w:r w:rsidRPr="00122076">
        <w:rPr>
          <w:rFonts w:ascii="Times New Roman" w:eastAsia="Times New Roman" w:hAnsi="Times New Roman" w:cs="Times New Roman"/>
          <w:color w:val="000000"/>
          <w:sz w:val="28"/>
          <w:szCs w:val="28"/>
        </w:rPr>
        <w:t>.</w:t>
      </w:r>
      <w:proofErr w:type="gramEnd"/>
      <w:r w:rsidRPr="00122076">
        <w:rPr>
          <w:rFonts w:ascii="Times New Roman" w:eastAsia="Times New Roman" w:hAnsi="Times New Roman" w:cs="Times New Roman"/>
          <w:color w:val="000000"/>
          <w:sz w:val="28"/>
          <w:szCs w:val="28"/>
        </w:rPr>
        <w:t xml:space="preserve"> </w:t>
      </w:r>
      <w:proofErr w:type="gramStart"/>
      <w:r w:rsidRPr="00122076">
        <w:rPr>
          <w:rFonts w:ascii="Times New Roman" w:eastAsia="Times New Roman" w:hAnsi="Times New Roman" w:cs="Times New Roman"/>
          <w:color w:val="000000"/>
          <w:sz w:val="28"/>
          <w:szCs w:val="28"/>
        </w:rPr>
        <w:t>д</w:t>
      </w:r>
      <w:proofErr w:type="gramEnd"/>
      <w:r w:rsidRPr="00122076">
        <w:rPr>
          <w:rFonts w:ascii="Times New Roman" w:eastAsia="Times New Roman" w:hAnsi="Times New Roman" w:cs="Times New Roman"/>
          <w:color w:val="000000"/>
          <w:sz w:val="28"/>
          <w:szCs w:val="28"/>
        </w:rPr>
        <w:t>о 1</w:t>
      </w:r>
      <w:r>
        <w:rPr>
          <w:rFonts w:ascii="Times New Roman" w:eastAsia="Times New Roman" w:hAnsi="Times New Roman" w:cs="Times New Roman"/>
          <w:color w:val="000000"/>
          <w:sz w:val="28"/>
          <w:szCs w:val="28"/>
        </w:rPr>
        <w:t>6</w:t>
      </w:r>
      <w:r w:rsidRPr="00122076">
        <w:rPr>
          <w:rFonts w:ascii="Times New Roman" w:eastAsia="Times New Roman" w:hAnsi="Times New Roman" w:cs="Times New Roman"/>
          <w:color w:val="000000"/>
          <w:sz w:val="28"/>
          <w:szCs w:val="28"/>
        </w:rPr>
        <w:t>-00 час.</w:t>
      </w:r>
    </w:p>
    <w:p w:rsidR="00E33840" w:rsidRPr="00E33840" w:rsidRDefault="00E33840" w:rsidP="00FD19AD">
      <w:pPr>
        <w:spacing w:after="0" w:line="240" w:lineRule="auto"/>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обед: с 12-00 час</w:t>
      </w:r>
      <w:proofErr w:type="gramStart"/>
      <w:r w:rsidRPr="00122076">
        <w:rPr>
          <w:rFonts w:ascii="Times New Roman" w:eastAsia="Times New Roman" w:hAnsi="Times New Roman" w:cs="Times New Roman"/>
          <w:color w:val="000000"/>
          <w:sz w:val="28"/>
          <w:szCs w:val="28"/>
        </w:rPr>
        <w:t>.</w:t>
      </w:r>
      <w:proofErr w:type="gramEnd"/>
      <w:r w:rsidRPr="00122076">
        <w:rPr>
          <w:rFonts w:ascii="Times New Roman" w:eastAsia="Times New Roman" w:hAnsi="Times New Roman" w:cs="Times New Roman"/>
          <w:color w:val="000000"/>
          <w:sz w:val="28"/>
          <w:szCs w:val="28"/>
        </w:rPr>
        <w:t>  </w:t>
      </w:r>
      <w:proofErr w:type="gramStart"/>
      <w:r w:rsidRPr="00122076">
        <w:rPr>
          <w:rFonts w:ascii="Times New Roman" w:eastAsia="Times New Roman" w:hAnsi="Times New Roman" w:cs="Times New Roman"/>
          <w:color w:val="000000"/>
          <w:sz w:val="28"/>
          <w:szCs w:val="28"/>
        </w:rPr>
        <w:t>д</w:t>
      </w:r>
      <w:proofErr w:type="gramEnd"/>
      <w:r w:rsidRPr="00122076">
        <w:rPr>
          <w:rFonts w:ascii="Times New Roman" w:eastAsia="Times New Roman" w:hAnsi="Times New Roman" w:cs="Times New Roman"/>
          <w:color w:val="000000"/>
          <w:sz w:val="28"/>
          <w:szCs w:val="28"/>
        </w:rPr>
        <w:t>о 13-00 час.</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2) номера справочных телефонов Уполномоченного органа:</w:t>
      </w:r>
    </w:p>
    <w:p w:rsidR="005E1B40" w:rsidRPr="00E33840" w:rsidRDefault="008A65ED" w:rsidP="00FD19AD">
      <w:pPr>
        <w:pStyle w:val="ConsPlusNormal"/>
        <w:spacing w:before="200"/>
        <w:contextualSpacing/>
        <w:jc w:val="both"/>
        <w:rPr>
          <w:rFonts w:ascii="Times New Roman" w:hAnsi="Times New Roman" w:cs="Times New Roman"/>
          <w:sz w:val="28"/>
          <w:szCs w:val="28"/>
          <w:u w:val="single"/>
        </w:rPr>
      </w:pPr>
      <w:r>
        <w:rPr>
          <w:rFonts w:ascii="Times New Roman" w:hAnsi="Times New Roman" w:cs="Times New Roman"/>
          <w:color w:val="000000"/>
          <w:sz w:val="28"/>
          <w:szCs w:val="28"/>
          <w:u w:val="single"/>
        </w:rPr>
        <w:t>+7</w:t>
      </w:r>
      <w:r w:rsidR="006E7B4C">
        <w:rPr>
          <w:rFonts w:ascii="Times New Roman" w:hAnsi="Times New Roman" w:cs="Times New Roman"/>
          <w:color w:val="000000"/>
          <w:sz w:val="28"/>
          <w:szCs w:val="28"/>
          <w:u w:val="single"/>
        </w:rPr>
        <w:t xml:space="preserve"> (</w:t>
      </w:r>
      <w:r w:rsidR="002B0110">
        <w:rPr>
          <w:rFonts w:ascii="Times New Roman" w:hAnsi="Times New Roman" w:cs="Times New Roman"/>
          <w:color w:val="000000"/>
          <w:sz w:val="28"/>
          <w:szCs w:val="28"/>
          <w:u w:val="single"/>
        </w:rPr>
        <w:t>928</w:t>
      </w:r>
      <w:r w:rsidR="006E7B4C">
        <w:rPr>
          <w:rFonts w:ascii="Times New Roman" w:hAnsi="Times New Roman" w:cs="Times New Roman"/>
          <w:color w:val="000000"/>
          <w:sz w:val="28"/>
          <w:szCs w:val="28"/>
          <w:u w:val="single"/>
        </w:rPr>
        <w:t xml:space="preserve">) </w:t>
      </w:r>
      <w:r w:rsidR="002B0110">
        <w:rPr>
          <w:rFonts w:ascii="Times New Roman" w:hAnsi="Times New Roman" w:cs="Times New Roman"/>
          <w:color w:val="000000"/>
          <w:sz w:val="28"/>
          <w:szCs w:val="28"/>
          <w:u w:val="single"/>
        </w:rPr>
        <w:t>249</w:t>
      </w:r>
      <w:r w:rsidR="006E7B4C">
        <w:rPr>
          <w:rFonts w:ascii="Times New Roman" w:hAnsi="Times New Roman" w:cs="Times New Roman"/>
          <w:color w:val="000000"/>
          <w:sz w:val="28"/>
          <w:szCs w:val="28"/>
          <w:u w:val="single"/>
        </w:rPr>
        <w:t>-</w:t>
      </w:r>
      <w:r w:rsidR="002B0110">
        <w:rPr>
          <w:rFonts w:ascii="Times New Roman" w:hAnsi="Times New Roman" w:cs="Times New Roman"/>
          <w:color w:val="000000"/>
          <w:sz w:val="28"/>
          <w:szCs w:val="28"/>
          <w:u w:val="single"/>
        </w:rPr>
        <w:t>26</w:t>
      </w:r>
      <w:r w:rsidR="006E7B4C">
        <w:rPr>
          <w:rFonts w:ascii="Times New Roman" w:hAnsi="Times New Roman" w:cs="Times New Roman"/>
          <w:color w:val="000000"/>
          <w:sz w:val="28"/>
          <w:szCs w:val="28"/>
          <w:u w:val="single"/>
        </w:rPr>
        <w:t>-</w:t>
      </w:r>
      <w:r w:rsidR="002B0110">
        <w:rPr>
          <w:rFonts w:ascii="Times New Roman" w:hAnsi="Times New Roman" w:cs="Times New Roman"/>
          <w:color w:val="000000"/>
          <w:sz w:val="28"/>
          <w:szCs w:val="28"/>
          <w:u w:val="single"/>
        </w:rPr>
        <w:t>16</w:t>
      </w:r>
      <w:r w:rsidR="00E33840" w:rsidRPr="00E33840">
        <w:rPr>
          <w:rFonts w:ascii="Times New Roman" w:hAnsi="Times New Roman" w:cs="Times New Roman"/>
          <w:color w:val="000000"/>
          <w:sz w:val="28"/>
          <w:szCs w:val="28"/>
          <w:u w:val="single"/>
        </w:rPr>
        <w:t>.</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E33840" w:rsidRPr="00122076" w:rsidRDefault="00E33840" w:rsidP="00FD19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Официальный сайт: </w:t>
      </w:r>
      <w:proofErr w:type="spellStart"/>
      <w:r w:rsidR="00D4602A">
        <w:rPr>
          <w:rFonts w:ascii="Times New Roman" w:eastAsia="Times New Roman" w:hAnsi="Times New Roman" w:cs="Times New Roman"/>
          <w:color w:val="000000"/>
          <w:sz w:val="28"/>
          <w:szCs w:val="28"/>
          <w:lang w:val="en-US"/>
        </w:rPr>
        <w:t>komsomolskoe</w:t>
      </w:r>
      <w:proofErr w:type="spellEnd"/>
      <w:r w:rsidR="00974FB7" w:rsidRPr="00974FB7">
        <w:rPr>
          <w:rFonts w:ascii="Times New Roman" w:eastAsia="Times New Roman" w:hAnsi="Times New Roman" w:cs="Times New Roman"/>
          <w:color w:val="000000"/>
          <w:sz w:val="28"/>
          <w:szCs w:val="28"/>
        </w:rPr>
        <w:t>.</w:t>
      </w:r>
      <w:r w:rsidR="00974FB7">
        <w:rPr>
          <w:rFonts w:ascii="Times New Roman" w:eastAsia="Times New Roman" w:hAnsi="Times New Roman" w:cs="Times New Roman"/>
          <w:color w:val="000000"/>
          <w:sz w:val="28"/>
          <w:szCs w:val="28"/>
          <w:lang w:val="en-US"/>
        </w:rPr>
        <w:t>old</w:t>
      </w:r>
      <w:r w:rsidR="00974FB7" w:rsidRPr="00974FB7">
        <w:rPr>
          <w:rFonts w:ascii="Times New Roman" w:eastAsia="Times New Roman" w:hAnsi="Times New Roman" w:cs="Times New Roman"/>
          <w:color w:val="000000"/>
          <w:sz w:val="28"/>
          <w:szCs w:val="28"/>
        </w:rPr>
        <w:t>.</w:t>
      </w:r>
      <w:proofErr w:type="spellStart"/>
      <w:r w:rsidR="00974FB7">
        <w:rPr>
          <w:rFonts w:ascii="Times New Roman" w:eastAsia="Times New Roman" w:hAnsi="Times New Roman" w:cs="Times New Roman"/>
          <w:color w:val="000000"/>
          <w:sz w:val="28"/>
          <w:szCs w:val="28"/>
          <w:lang w:val="en-US"/>
        </w:rPr>
        <w:t>mr</w:t>
      </w:r>
      <w:proofErr w:type="spellEnd"/>
      <w:r w:rsidR="00974FB7" w:rsidRPr="00974FB7">
        <w:rPr>
          <w:rFonts w:ascii="Times New Roman" w:eastAsia="Times New Roman" w:hAnsi="Times New Roman" w:cs="Times New Roman"/>
          <w:color w:val="000000"/>
          <w:sz w:val="28"/>
          <w:szCs w:val="28"/>
        </w:rPr>
        <w:t>-</w:t>
      </w:r>
      <w:proofErr w:type="spellStart"/>
      <w:r w:rsidR="00974FB7">
        <w:rPr>
          <w:rFonts w:ascii="Times New Roman" w:eastAsia="Times New Roman" w:hAnsi="Times New Roman" w:cs="Times New Roman"/>
          <w:color w:val="000000"/>
          <w:sz w:val="28"/>
          <w:szCs w:val="28"/>
          <w:lang w:val="en-US"/>
        </w:rPr>
        <w:t>kizilyurt</w:t>
      </w:r>
      <w:proofErr w:type="spellEnd"/>
      <w:r w:rsidR="00974FB7" w:rsidRPr="00974FB7">
        <w:rPr>
          <w:rFonts w:ascii="Times New Roman" w:eastAsia="Times New Roman" w:hAnsi="Times New Roman" w:cs="Times New Roman"/>
          <w:color w:val="000000"/>
          <w:sz w:val="28"/>
          <w:szCs w:val="28"/>
        </w:rPr>
        <w:t>.</w:t>
      </w:r>
      <w:proofErr w:type="spellStart"/>
      <w:r w:rsidR="00974FB7">
        <w:rPr>
          <w:rFonts w:ascii="Times New Roman" w:eastAsia="Times New Roman" w:hAnsi="Times New Roman" w:cs="Times New Roman"/>
          <w:color w:val="000000"/>
          <w:sz w:val="28"/>
          <w:szCs w:val="28"/>
          <w:lang w:val="en-US"/>
        </w:rPr>
        <w:t>ru</w:t>
      </w:r>
      <w:proofErr w:type="spellEnd"/>
      <w:r w:rsidRPr="00122076">
        <w:rPr>
          <w:rFonts w:ascii="Times New Roman" w:eastAsia="Times New Roman" w:hAnsi="Times New Roman" w:cs="Times New Roman"/>
          <w:color w:val="000000"/>
          <w:sz w:val="28"/>
          <w:szCs w:val="28"/>
        </w:rPr>
        <w:t>   </w:t>
      </w:r>
    </w:p>
    <w:p w:rsidR="00E33840" w:rsidRPr="000B78C7" w:rsidRDefault="00E33840" w:rsidP="00FD19AD">
      <w:pPr>
        <w:spacing w:after="0" w:line="240" w:lineRule="auto"/>
        <w:jc w:val="both"/>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Электронная почта: </w:t>
      </w:r>
      <w:proofErr w:type="spellStart"/>
      <w:r w:rsidR="00D4602A">
        <w:rPr>
          <w:rFonts w:ascii="Times New Roman" w:eastAsia="Times New Roman" w:hAnsi="Times New Roman" w:cs="Times New Roman"/>
          <w:color w:val="000000"/>
          <w:sz w:val="28"/>
          <w:szCs w:val="28"/>
          <w:u w:val="single"/>
          <w:lang w:val="en-US"/>
        </w:rPr>
        <w:t>komsomolskoe</w:t>
      </w:r>
      <w:proofErr w:type="spellEnd"/>
      <w:r w:rsidR="00D4602A" w:rsidRPr="000B78C7">
        <w:rPr>
          <w:rFonts w:ascii="Times New Roman" w:eastAsia="Times New Roman" w:hAnsi="Times New Roman" w:cs="Times New Roman"/>
          <w:color w:val="000000"/>
          <w:sz w:val="28"/>
          <w:szCs w:val="28"/>
          <w:u w:val="single"/>
        </w:rPr>
        <w:t>@</w:t>
      </w:r>
      <w:proofErr w:type="spellStart"/>
      <w:r w:rsidR="00D4602A">
        <w:rPr>
          <w:rFonts w:ascii="Times New Roman" w:eastAsia="Times New Roman" w:hAnsi="Times New Roman" w:cs="Times New Roman"/>
          <w:color w:val="000000"/>
          <w:sz w:val="28"/>
          <w:szCs w:val="28"/>
          <w:lang w:val="en-US"/>
        </w:rPr>
        <w:t>mr</w:t>
      </w:r>
      <w:proofErr w:type="spellEnd"/>
      <w:r w:rsidR="00D4602A" w:rsidRPr="00974FB7">
        <w:rPr>
          <w:rFonts w:ascii="Times New Roman" w:eastAsia="Times New Roman" w:hAnsi="Times New Roman" w:cs="Times New Roman"/>
          <w:color w:val="000000"/>
          <w:sz w:val="28"/>
          <w:szCs w:val="28"/>
        </w:rPr>
        <w:t>-</w:t>
      </w:r>
      <w:proofErr w:type="spellStart"/>
      <w:r w:rsidR="00BA016B">
        <w:rPr>
          <w:rFonts w:ascii="Times New Roman" w:eastAsia="Times New Roman" w:hAnsi="Times New Roman" w:cs="Times New Roman"/>
          <w:color w:val="000000"/>
          <w:sz w:val="28"/>
          <w:szCs w:val="28"/>
          <w:lang w:val="en-US"/>
        </w:rPr>
        <w:t>kizilyur</w:t>
      </w:r>
      <w:r w:rsidR="00D4602A">
        <w:rPr>
          <w:rFonts w:ascii="Times New Roman" w:eastAsia="Times New Roman" w:hAnsi="Times New Roman" w:cs="Times New Roman"/>
          <w:color w:val="000000"/>
          <w:sz w:val="28"/>
          <w:szCs w:val="28"/>
          <w:lang w:val="en-US"/>
        </w:rPr>
        <w:t>t</w:t>
      </w:r>
      <w:proofErr w:type="spellEnd"/>
      <w:r w:rsidR="00D4602A" w:rsidRPr="00974FB7">
        <w:rPr>
          <w:rFonts w:ascii="Times New Roman" w:eastAsia="Times New Roman" w:hAnsi="Times New Roman" w:cs="Times New Roman"/>
          <w:color w:val="000000"/>
          <w:sz w:val="28"/>
          <w:szCs w:val="28"/>
        </w:rPr>
        <w:t>.</w:t>
      </w:r>
      <w:proofErr w:type="spellStart"/>
      <w:r w:rsidR="00D4602A">
        <w:rPr>
          <w:rFonts w:ascii="Times New Roman" w:eastAsia="Times New Roman" w:hAnsi="Times New Roman" w:cs="Times New Roman"/>
          <w:color w:val="000000"/>
          <w:sz w:val="28"/>
          <w:szCs w:val="28"/>
          <w:lang w:val="en-US"/>
        </w:rPr>
        <w:t>ru</w:t>
      </w:r>
      <w:proofErr w:type="spellEnd"/>
      <w:r w:rsidR="00D4602A" w:rsidRPr="00122076">
        <w:rPr>
          <w:rFonts w:ascii="Times New Roman" w:eastAsia="Times New Roman" w:hAnsi="Times New Roman" w:cs="Times New Roman"/>
          <w:color w:val="000000"/>
          <w:sz w:val="28"/>
          <w:szCs w:val="28"/>
        </w:rPr>
        <w:t>  </w:t>
      </w:r>
    </w:p>
    <w:p w:rsidR="005E1B40" w:rsidRPr="005E1B40" w:rsidRDefault="00592593" w:rsidP="0059259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при обращении на личном приеме, по телефону, по электронной почте;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на официальном сайте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w:t>
      </w:r>
      <w:r w:rsidRPr="005E1B40">
        <w:rPr>
          <w:rFonts w:ascii="Times New Roman" w:hAnsi="Times New Roman" w:cs="Times New Roman"/>
          <w:sz w:val="28"/>
          <w:szCs w:val="28"/>
        </w:rPr>
        <w:lastRenderedPageBreak/>
        <w:t>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реквизиты нормативных правовых актов, регулирующих исполнение муниципальной функции;</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5) на информационных стендах Уполномоченного органа размещается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режим и график работы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план проведения плановых проверок;</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текст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г) программа профилактики нарушений обязательных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На официальном сайте Уполномоченного органа размещается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режим и график работы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план проведения плановых проверок;</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текст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г) </w:t>
      </w:r>
      <w:hyperlink r:id="rId18" w:history="1">
        <w:r w:rsidRPr="005E1B40">
          <w:rPr>
            <w:rFonts w:ascii="Times New Roman" w:hAnsi="Times New Roman" w:cs="Times New Roman"/>
            <w:sz w:val="28"/>
            <w:szCs w:val="28"/>
          </w:rPr>
          <w:t>перечень</w:t>
        </w:r>
      </w:hyperlink>
      <w:r w:rsidRPr="005E1B40">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д) ежегодное обобщение практики осуществления в соответствующей сфере деятельности муниципального контроля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е) программа профилактики нарушений обязательных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ж) ежегодные доклады об осуществлении муниципального контроля и его эффективности.</w:t>
      </w:r>
    </w:p>
    <w:p w:rsidR="005E1B40" w:rsidRPr="005E1B40" w:rsidRDefault="00592593" w:rsidP="00592593">
      <w:pPr>
        <w:pStyle w:val="ConsPlusNormal"/>
        <w:spacing w:before="200"/>
        <w:contextualSpacing/>
        <w:jc w:val="both"/>
        <w:rPr>
          <w:rFonts w:ascii="Times New Roman" w:hAnsi="Times New Roman" w:cs="Times New Roman"/>
          <w:sz w:val="28"/>
          <w:szCs w:val="28"/>
        </w:rPr>
      </w:pPr>
      <w:bookmarkStart w:id="1" w:name="Par115"/>
      <w:bookmarkEnd w:id="1"/>
      <w:r>
        <w:rPr>
          <w:rFonts w:ascii="Times New Roman" w:hAnsi="Times New Roman" w:cs="Times New Roman"/>
          <w:sz w:val="28"/>
          <w:szCs w:val="28"/>
        </w:rPr>
        <w:t xml:space="preserve">      </w:t>
      </w:r>
      <w:r w:rsidR="005E1B40" w:rsidRPr="005E1B40">
        <w:rPr>
          <w:rFonts w:ascii="Times New Roman" w:hAnsi="Times New Roman" w:cs="Times New Roman"/>
          <w:sz w:val="28"/>
          <w:szCs w:val="28"/>
        </w:rPr>
        <w:t>2.2. Срок осуществления мероприятий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срок проведения одной проверки не может превышать двадцати рабочих дней;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E1B40">
        <w:rPr>
          <w:rFonts w:ascii="Times New Roman" w:hAnsi="Times New Roman" w:cs="Times New Roman"/>
          <w:sz w:val="28"/>
          <w:szCs w:val="28"/>
        </w:rPr>
        <w:t>микропредприятия</w:t>
      </w:r>
      <w:proofErr w:type="spellEnd"/>
      <w:r w:rsidRPr="005E1B40">
        <w:rPr>
          <w:rFonts w:ascii="Times New Roman" w:hAnsi="Times New Roman" w:cs="Times New Roman"/>
          <w:sz w:val="28"/>
          <w:szCs w:val="28"/>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5E1B40">
        <w:rPr>
          <w:rFonts w:ascii="Times New Roman" w:hAnsi="Times New Roman" w:cs="Times New Roman"/>
          <w:sz w:val="28"/>
          <w:szCs w:val="28"/>
        </w:rPr>
        <w:t>микропредприятий</w:t>
      </w:r>
      <w:proofErr w:type="spellEnd"/>
      <w:proofErr w:type="gramEnd"/>
      <w:r w:rsidRPr="005E1B40">
        <w:rPr>
          <w:rFonts w:ascii="Times New Roman" w:hAnsi="Times New Roman" w:cs="Times New Roman"/>
          <w:sz w:val="28"/>
          <w:szCs w:val="28"/>
        </w:rPr>
        <w:t xml:space="preserve"> – не более чем на пятнадцать часов;</w:t>
      </w:r>
    </w:p>
    <w:p w:rsidR="00592593" w:rsidRPr="005E1B40" w:rsidRDefault="00592593" w:rsidP="00FD19AD">
      <w:pPr>
        <w:pStyle w:val="ConsPlusNormal"/>
        <w:spacing w:before="200"/>
        <w:ind w:firstLine="709"/>
        <w:contextualSpacing/>
        <w:jc w:val="both"/>
        <w:rPr>
          <w:rFonts w:ascii="Times New Roman" w:hAnsi="Times New Roman" w:cs="Times New Roman"/>
          <w:sz w:val="28"/>
          <w:szCs w:val="28"/>
        </w:rPr>
      </w:pP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894F1E" w:rsidRDefault="005E1B40" w:rsidP="00FD19AD">
      <w:pPr>
        <w:pStyle w:val="ConsPlusNormal"/>
        <w:contextualSpacing/>
        <w:jc w:val="center"/>
        <w:outlineLvl w:val="1"/>
        <w:rPr>
          <w:rFonts w:ascii="Times New Roman" w:hAnsi="Times New Roman" w:cs="Times New Roman"/>
          <w:b/>
          <w:sz w:val="28"/>
          <w:szCs w:val="28"/>
        </w:rPr>
      </w:pPr>
      <w:r w:rsidRPr="00894F1E">
        <w:rPr>
          <w:rFonts w:ascii="Times New Roman" w:hAnsi="Times New Roman" w:cs="Times New Roman"/>
          <w:b/>
          <w:sz w:val="28"/>
          <w:szCs w:val="28"/>
        </w:rPr>
        <w:t>3. Состав, последовательность и сроки выполнения</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административных процедур (действий), требования к порядку</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их выполнения, в том числе особенности выполнения</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административных процедур (действий) в электронной форме</w:t>
      </w:r>
    </w:p>
    <w:p w:rsidR="005E1B40" w:rsidRPr="005E1B40" w:rsidRDefault="005E1B40" w:rsidP="00FD19AD">
      <w:pPr>
        <w:pStyle w:val="ConsPlusNormal"/>
        <w:contextualSpacing/>
        <w:jc w:val="both"/>
        <w:rPr>
          <w:rFonts w:ascii="Times New Roman" w:hAnsi="Times New Roman" w:cs="Times New Roman"/>
          <w:sz w:val="28"/>
          <w:szCs w:val="28"/>
        </w:rPr>
      </w:pP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составление ежегодного плана проведения плановых проверок (далее - ежегодный план проверок);</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издание распоряжения Уполномоченного органа о проведении проверки (далее - распоряжение о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уведомление о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проведение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оформление результатов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принятие мер в отношении фактов нарушений, выявленных при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5E1B40"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r w:rsidR="005E1B40" w:rsidRPr="005E1B40">
        <w:rPr>
          <w:rFonts w:ascii="Times New Roman" w:hAnsi="Times New Roman" w:cs="Times New Roman"/>
          <w:sz w:val="28"/>
          <w:szCs w:val="28"/>
        </w:rPr>
        <w:t>;</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5E1B40" w:rsidRPr="005E1B40" w:rsidRDefault="00E87AB1"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hyperlink r:id="rId19" w:history="1">
        <w:r w:rsidR="005E1B40" w:rsidRPr="005E1B40">
          <w:rPr>
            <w:rFonts w:ascii="Times New Roman" w:hAnsi="Times New Roman" w:cs="Times New Roman"/>
            <w:sz w:val="28"/>
            <w:szCs w:val="28"/>
          </w:rPr>
          <w:t>Блок-схема</w:t>
        </w:r>
      </w:hyperlink>
      <w:r w:rsidR="005E1B40" w:rsidRPr="005E1B40">
        <w:rPr>
          <w:rFonts w:ascii="Times New Roman" w:hAnsi="Times New Roman" w:cs="Times New Roman"/>
          <w:sz w:val="28"/>
          <w:szCs w:val="28"/>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 Составление ежегодного плана проверок:</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3.2.1. Плановые проверки проводятся в соответствии с ежегодным планом проверок не чаще чем один раз в три года.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3.2.2. Порядок и сроки разработки ежегодного плана проверок юридических лиц и индивидуальных предпринимателей: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3.2.2.1.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3.2.2.</w:t>
      </w:r>
      <w:r w:rsidR="00340799">
        <w:rPr>
          <w:rFonts w:ascii="Times New Roman" w:hAnsi="Times New Roman" w:cs="Times New Roman"/>
          <w:sz w:val="28"/>
          <w:szCs w:val="28"/>
        </w:rPr>
        <w:t>2</w:t>
      </w:r>
      <w:r w:rsidRPr="005E1B40">
        <w:rPr>
          <w:rFonts w:ascii="Times New Roman" w:hAnsi="Times New Roman" w:cs="Times New Roman"/>
          <w:sz w:val="28"/>
          <w:szCs w:val="28"/>
        </w:rPr>
        <w:t xml:space="preserve">. Уполномоченный орган в срок до 1 ноября года, предшествующего году проведения плановых проверок, направляет в </w:t>
      </w:r>
      <w:r w:rsidR="00340799">
        <w:rPr>
          <w:rFonts w:ascii="Times New Roman" w:hAnsi="Times New Roman" w:cs="Times New Roman"/>
          <w:sz w:val="28"/>
          <w:szCs w:val="28"/>
        </w:rPr>
        <w:t xml:space="preserve">Махачкалинскую межрайонную природоохранную </w:t>
      </w:r>
      <w:r w:rsidR="00340799" w:rsidRPr="00E33840">
        <w:rPr>
          <w:rFonts w:ascii="Times New Roman" w:hAnsi="Times New Roman" w:cs="Times New Roman"/>
          <w:sz w:val="28"/>
          <w:szCs w:val="28"/>
        </w:rPr>
        <w:t>Прокуратур</w:t>
      </w:r>
      <w:r w:rsidR="00340799">
        <w:rPr>
          <w:rFonts w:ascii="Times New Roman" w:hAnsi="Times New Roman" w:cs="Times New Roman"/>
          <w:sz w:val="28"/>
          <w:szCs w:val="28"/>
        </w:rPr>
        <w:t>у</w:t>
      </w:r>
      <w:r w:rsidR="00340799" w:rsidRPr="00E33840">
        <w:rPr>
          <w:rFonts w:ascii="Times New Roman" w:hAnsi="Times New Roman" w:cs="Times New Roman"/>
          <w:sz w:val="28"/>
          <w:szCs w:val="28"/>
        </w:rPr>
        <w:t xml:space="preserve"> </w:t>
      </w:r>
      <w:r w:rsidR="00340799">
        <w:rPr>
          <w:rFonts w:ascii="Times New Roman" w:hAnsi="Times New Roman" w:cs="Times New Roman"/>
          <w:sz w:val="28"/>
          <w:szCs w:val="28"/>
        </w:rPr>
        <w:t xml:space="preserve">Республики </w:t>
      </w:r>
      <w:proofErr w:type="gramStart"/>
      <w:r w:rsidR="00340799">
        <w:rPr>
          <w:rFonts w:ascii="Times New Roman" w:hAnsi="Times New Roman" w:cs="Times New Roman"/>
          <w:sz w:val="28"/>
          <w:szCs w:val="28"/>
        </w:rPr>
        <w:t>Дагестан</w:t>
      </w:r>
      <w:proofErr w:type="gramEnd"/>
      <w:r w:rsidR="00340799">
        <w:rPr>
          <w:rFonts w:ascii="Times New Roman" w:hAnsi="Times New Roman" w:cs="Times New Roman"/>
          <w:sz w:val="28"/>
          <w:szCs w:val="28"/>
        </w:rPr>
        <w:t xml:space="preserve"> </w:t>
      </w:r>
      <w:r w:rsidRPr="005E1B40">
        <w:rPr>
          <w:rFonts w:ascii="Times New Roman" w:hAnsi="Times New Roman" w:cs="Times New Roman"/>
          <w:sz w:val="28"/>
          <w:szCs w:val="28"/>
        </w:rPr>
        <w:t>утвержденный ежегодный</w:t>
      </w:r>
      <w:r w:rsidR="00E33840">
        <w:rPr>
          <w:rFonts w:ascii="Times New Roman" w:hAnsi="Times New Roman" w:cs="Times New Roman"/>
          <w:sz w:val="28"/>
          <w:szCs w:val="28"/>
        </w:rPr>
        <w:t xml:space="preserve"> </w:t>
      </w:r>
      <w:r w:rsidRPr="005E1B40">
        <w:rPr>
          <w:rFonts w:ascii="Times New Roman" w:hAnsi="Times New Roman" w:cs="Times New Roman"/>
          <w:sz w:val="28"/>
          <w:szCs w:val="28"/>
        </w:rPr>
        <w:t>план проверок.</w:t>
      </w:r>
    </w:p>
    <w:p w:rsidR="005E1B40" w:rsidRPr="005E1B40" w:rsidRDefault="00340799"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3.2.2.3</w:t>
      </w:r>
      <w:r w:rsidR="005E1B40" w:rsidRPr="005E1B40">
        <w:rPr>
          <w:rFonts w:ascii="Times New Roman" w:hAnsi="Times New Roman" w:cs="Times New Roman"/>
          <w:sz w:val="28"/>
          <w:szCs w:val="28"/>
        </w:rPr>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005E1B40" w:rsidRPr="005E1B40">
          <w:rPr>
            <w:rFonts w:ascii="Times New Roman" w:hAnsi="Times New Roman" w:cs="Times New Roman"/>
            <w:sz w:val="28"/>
            <w:szCs w:val="28"/>
          </w:rPr>
          <w:t>законодательством</w:t>
        </w:r>
      </w:hyperlink>
      <w:r w:rsidR="005E1B40" w:rsidRPr="005E1B40">
        <w:rPr>
          <w:rFonts w:ascii="Times New Roman" w:hAnsi="Times New Roman" w:cs="Times New Roman"/>
          <w:sz w:val="28"/>
          <w:szCs w:val="28"/>
        </w:rPr>
        <w:t xml:space="preserve"> Российской Федерации.</w:t>
      </w:r>
    </w:p>
    <w:p w:rsidR="005E1B40" w:rsidRPr="005E1B40" w:rsidRDefault="00340799"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3.2.2.4</w:t>
      </w:r>
      <w:r w:rsidR="005E1B40" w:rsidRPr="005E1B40">
        <w:rPr>
          <w:rFonts w:ascii="Times New Roman" w:hAnsi="Times New Roman" w:cs="Times New Roman"/>
          <w:sz w:val="28"/>
          <w:szCs w:val="28"/>
        </w:rPr>
        <w:t>.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 Порядок и сроки разработки ежегодного плана проверок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3.2.3.3. План проверок должен содержать:</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фамилию, имя, отчество гражданина;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место проведения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объект и цель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дату проведения проверки и ее продолжительность;</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форму проведения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 Издание распоряжения о проведении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3.3.1. Основаниями для начала административной процедуры являются: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3.3.1.1. Наступление месяца, предшествующего месяцу проведения плановой проверки.</w:t>
      </w:r>
    </w:p>
    <w:p w:rsidR="005E1B40" w:rsidRPr="005E1B40" w:rsidRDefault="005E1B40" w:rsidP="00592593">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39"/>
      <w:bookmarkEnd w:id="2"/>
      <w:r w:rsidRPr="005E1B40">
        <w:rPr>
          <w:rFonts w:ascii="Times New Roman" w:hAnsi="Times New Roman" w:cs="Times New Roman"/>
          <w:sz w:val="28"/>
          <w:szCs w:val="28"/>
        </w:rPr>
        <w:t>3.3.1.2. Наступление одного из оснований для проведения внеплановой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истечение срока исполнения ранее выданного Уполномоченным органом предписания;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5E1B40">
        <w:rPr>
          <w:rFonts w:ascii="Times New Roman" w:hAnsi="Times New Roman" w:cs="Times New Roman"/>
          <w:sz w:val="28"/>
          <w:szCs w:val="28"/>
        </w:rPr>
        <w:lastRenderedPageBreak/>
        <w:t>самоуправления, из средств массовой информации о следующих фактах:</w:t>
      </w:r>
    </w:p>
    <w:p w:rsidR="005E1B40" w:rsidRPr="005E1B40" w:rsidRDefault="00E33840" w:rsidP="00FD19AD">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1B40" w:rsidRPr="005E1B40">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E1B40" w:rsidRPr="005E1B40">
        <w:rPr>
          <w:rFonts w:ascii="Times New Roman" w:hAnsi="Times New Roman" w:cs="Times New Roman"/>
          <w:sz w:val="28"/>
          <w:szCs w:val="28"/>
        </w:rPr>
        <w:t>, а также угрозы чрезвычайных ситуаций природного и техногенного характера;</w:t>
      </w:r>
    </w:p>
    <w:p w:rsidR="005E1B40" w:rsidRPr="005E1B40" w:rsidRDefault="00E33840" w:rsidP="00FD19AD">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E1B40" w:rsidRPr="005E1B40">
        <w:rPr>
          <w:rFonts w:ascii="Times New Roman" w:hAnsi="Times New Roman" w:cs="Times New Roman"/>
          <w:sz w:val="28"/>
          <w:szCs w:val="28"/>
        </w:rPr>
        <w:t xml:space="preserve"> возникновение чрезвычайных ситуаций прир</w:t>
      </w:r>
      <w:r>
        <w:rPr>
          <w:rFonts w:ascii="Times New Roman" w:hAnsi="Times New Roman" w:cs="Times New Roman"/>
          <w:sz w:val="28"/>
          <w:szCs w:val="28"/>
        </w:rPr>
        <w:t>одного и техногенного характера.</w:t>
      </w:r>
    </w:p>
    <w:p w:rsidR="005E1B40" w:rsidRPr="005E1B40" w:rsidRDefault="005E1B40" w:rsidP="00FD19AD">
      <w:pPr>
        <w:pStyle w:val="ConsPlusNormal"/>
        <w:spacing w:before="200"/>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 xml:space="preserve">пункта 3.3.1.2 </w:t>
        </w:r>
      </w:hyperlink>
      <w:r w:rsidRPr="005E1B40">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 xml:space="preserve">подпунктом «б» пункта 3.3.1.2 </w:t>
        </w:r>
      </w:hyperlink>
      <w:r w:rsidRPr="005E1B40">
        <w:rPr>
          <w:rFonts w:ascii="Times New Roman" w:hAnsi="Times New Roman" w:cs="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5E1B40">
          <w:rPr>
            <w:rFonts w:ascii="Times New Roman" w:hAnsi="Times New Roman" w:cs="Times New Roman"/>
            <w:sz w:val="28"/>
            <w:szCs w:val="28"/>
          </w:rPr>
          <w:t>пункта 3.3.</w:t>
        </w:r>
      </w:hyperlink>
      <w:r w:rsidRPr="005E1B40">
        <w:rPr>
          <w:rFonts w:ascii="Times New Roman" w:hAnsi="Times New Roman" w:cs="Times New Roman"/>
          <w:sz w:val="28"/>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5E1B40">
          <w:rPr>
            <w:rFonts w:ascii="Times New Roman" w:hAnsi="Times New Roman" w:cs="Times New Roman"/>
            <w:sz w:val="28"/>
            <w:szCs w:val="28"/>
          </w:rPr>
          <w:t>пункта 3.3.1.2</w:t>
        </w:r>
      </w:hyperlink>
      <w:r w:rsidRPr="005E1B40">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подпункте «б» пункта 3.3.1.2</w:t>
        </w:r>
      </w:hyperlink>
      <w:r w:rsidRPr="005E1B40">
        <w:rPr>
          <w:rFonts w:ascii="Times New Roman" w:hAnsi="Times New Roman" w:cs="Times New Roman"/>
          <w:sz w:val="28"/>
          <w:szCs w:val="28"/>
        </w:rPr>
        <w:t xml:space="preserve"> </w:t>
      </w:r>
      <w:r w:rsidRPr="005E1B40">
        <w:rPr>
          <w:rFonts w:ascii="Times New Roman" w:hAnsi="Times New Roman" w:cs="Times New Roman"/>
          <w:sz w:val="28"/>
          <w:szCs w:val="28"/>
        </w:rPr>
        <w:lastRenderedPageBreak/>
        <w:t>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5E1B40">
        <w:rPr>
          <w:rFonts w:ascii="Times New Roman" w:hAnsi="Times New Roman" w:cs="Times New Roman"/>
          <w:sz w:val="28"/>
          <w:szCs w:val="28"/>
        </w:rPr>
        <w:t>явившихся</w:t>
      </w:r>
      <w:proofErr w:type="gramEnd"/>
      <w:r w:rsidRPr="005E1B4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3.3.3. В распоряжении о проведении проверки указываются: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наименование органа муниципального контроля – Уполномоченного органа, а также вид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w:t>
      </w:r>
      <w:proofErr w:type="gramStart"/>
      <w:r w:rsidRPr="005E1B40">
        <w:rPr>
          <w:rFonts w:ascii="Times New Roman" w:hAnsi="Times New Roman" w:cs="Times New Roman"/>
          <w:sz w:val="28"/>
          <w:szCs w:val="28"/>
        </w:rPr>
        <w:t>о(</w:t>
      </w:r>
      <w:proofErr w:type="spellStart"/>
      <w:proofErr w:type="gramEnd"/>
      <w:r w:rsidRPr="005E1B40">
        <w:rPr>
          <w:rFonts w:ascii="Times New Roman" w:hAnsi="Times New Roman" w:cs="Times New Roman"/>
          <w:sz w:val="28"/>
          <w:szCs w:val="28"/>
        </w:rPr>
        <w:t>ых</w:t>
      </w:r>
      <w:proofErr w:type="spellEnd"/>
      <w:r w:rsidRPr="005E1B40">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цели, предмет проверки и срок ее проведения;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правовые основания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6) подлежащие проверке требования;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10) даты начала и окончания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11) иные сведения, предусмотренные формой распоряжения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bookmarkStart w:id="3" w:name="Par44"/>
      <w:bookmarkEnd w:id="3"/>
      <w:r w:rsidRPr="005E1B40">
        <w:rPr>
          <w:rFonts w:ascii="Times New Roman" w:hAnsi="Times New Roman" w:cs="Times New Roman"/>
          <w:sz w:val="28"/>
          <w:szCs w:val="28"/>
        </w:rPr>
        <w:t>3.3.5. Результатом данной административной процедуры является издание распоряжения о проведении проверки.</w:t>
      </w:r>
    </w:p>
    <w:p w:rsidR="005E1B40" w:rsidRPr="005E1B40" w:rsidRDefault="005E1B40" w:rsidP="00FD19AD">
      <w:pPr>
        <w:pStyle w:val="ConsPlusNormal"/>
        <w:tabs>
          <w:tab w:val="left" w:pos="2733"/>
        </w:tabs>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 Уведомление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3.4.1. Основанием для уведомления о проведении проверки юридического лица, индивидуального предпринимателя, гражданина </w:t>
      </w:r>
      <w:r w:rsidRPr="005E1B40">
        <w:rPr>
          <w:rFonts w:ascii="Times New Roman" w:hAnsi="Times New Roman" w:cs="Times New Roman"/>
          <w:sz w:val="28"/>
          <w:szCs w:val="28"/>
        </w:rPr>
        <w:lastRenderedPageBreak/>
        <w:t>является подписанное руководителем или заместителем руководителя Уполномоченного органа распоряжение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3.4.2. Юридическое лицо, индивидуальный предприниматель, гражданин о проведении плановой проверки уведомляется не </w:t>
      </w:r>
      <w:proofErr w:type="gramStart"/>
      <w:r w:rsidRPr="005E1B40">
        <w:rPr>
          <w:rFonts w:ascii="Times New Roman" w:hAnsi="Times New Roman" w:cs="Times New Roman"/>
          <w:sz w:val="28"/>
          <w:szCs w:val="28"/>
        </w:rPr>
        <w:t>позднее</w:t>
      </w:r>
      <w:proofErr w:type="gramEnd"/>
      <w:r w:rsidRPr="005E1B4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5E1B40">
        <w:rPr>
          <w:rFonts w:ascii="Times New Roman" w:hAnsi="Times New Roman" w:cs="Times New Roman"/>
          <w:sz w:val="28"/>
          <w:szCs w:val="28"/>
        </w:rPr>
        <w:t>основания</w:t>
      </w:r>
      <w:proofErr w:type="gramEnd"/>
      <w:r w:rsidRPr="005E1B40">
        <w:rPr>
          <w:rFonts w:ascii="Times New Roman" w:hAnsi="Times New Roman" w:cs="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1B40">
        <w:rPr>
          <w:rFonts w:ascii="Times New Roman" w:hAnsi="Times New Roman" w:cs="Times New Roman"/>
          <w:sz w:val="28"/>
          <w:szCs w:val="28"/>
        </w:rPr>
        <w:t>предпринимателей</w:t>
      </w:r>
      <w:proofErr w:type="gramEnd"/>
      <w:r w:rsidRPr="005E1B40">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3.4.4. В случае</w:t>
      </w:r>
      <w:proofErr w:type="gramStart"/>
      <w:r w:rsidRPr="005E1B40">
        <w:rPr>
          <w:rFonts w:ascii="Times New Roman" w:hAnsi="Times New Roman" w:cs="Times New Roman"/>
          <w:sz w:val="28"/>
          <w:szCs w:val="28"/>
        </w:rPr>
        <w:t>,</w:t>
      </w:r>
      <w:proofErr w:type="gramEnd"/>
      <w:r w:rsidRPr="005E1B4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592593" w:rsidRPr="000B78C7" w:rsidRDefault="005E1B40" w:rsidP="000B78C7">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 Проведение проверки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 xml:space="preserve">пункта 3.3.1.2. настоящего регламента, после </w:t>
      </w:r>
      <w:hyperlink r:id="rId22" w:history="1">
        <w:r w:rsidRPr="005E1B40">
          <w:rPr>
            <w:rFonts w:ascii="Times New Roman" w:hAnsi="Times New Roman" w:cs="Times New Roman"/>
            <w:sz w:val="28"/>
            <w:szCs w:val="28"/>
          </w:rPr>
          <w:t>согласования</w:t>
        </w:r>
      </w:hyperlink>
      <w:r w:rsidRPr="005E1B40">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3.5.3. </w:t>
      </w:r>
      <w:proofErr w:type="gramStart"/>
      <w:r w:rsidRPr="005E1B40">
        <w:rPr>
          <w:rFonts w:ascii="Times New Roman" w:hAnsi="Times New Roman" w:cs="Times New Roman"/>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5E1B40">
        <w:rPr>
          <w:rFonts w:ascii="Times New Roman" w:hAnsi="Times New Roman" w:cs="Times New Roman"/>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3.5.4. </w:t>
      </w:r>
      <w:proofErr w:type="gramStart"/>
      <w:r w:rsidRPr="005E1B40">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5E1B40">
        <w:rPr>
          <w:rFonts w:ascii="Times New Roman" w:hAnsi="Times New Roman" w:cs="Times New Roman"/>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3.5.5. </w:t>
      </w:r>
      <w:proofErr w:type="gramStart"/>
      <w:r w:rsidRPr="005E1B40">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w:t>
      </w:r>
      <w:r w:rsidRPr="005E1B40">
        <w:rPr>
          <w:rFonts w:ascii="Times New Roman" w:hAnsi="Times New Roman" w:cs="Times New Roman"/>
          <w:sz w:val="28"/>
          <w:szCs w:val="28"/>
        </w:rPr>
        <w:lastRenderedPageBreak/>
        <w:t>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5E1B40">
        <w:rPr>
          <w:rFonts w:ascii="Times New Roman" w:hAnsi="Times New Roman" w:cs="Times New Roman"/>
          <w:sz w:val="28"/>
          <w:szCs w:val="28"/>
        </w:rPr>
        <w:t xml:space="preserve"> условиями ее проведения.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5E1B40">
        <w:rPr>
          <w:rFonts w:ascii="Times New Roman" w:hAnsi="Times New Roman" w:cs="Times New Roman"/>
          <w:sz w:val="28"/>
          <w:szCs w:val="28"/>
        </w:rPr>
        <w:t>лица</w:t>
      </w:r>
      <w:proofErr w:type="gramEnd"/>
      <w:r w:rsidRPr="005E1B40">
        <w:rPr>
          <w:rFonts w:ascii="Times New Roman" w:hAnsi="Times New Roman" w:cs="Times New Roman"/>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5E1B40">
        <w:rPr>
          <w:rFonts w:ascii="Times New Roman" w:hAnsi="Times New Roman" w:cs="Times New Roman"/>
          <w:sz w:val="28"/>
          <w:szCs w:val="28"/>
        </w:rPr>
        <w:t>повлекшими</w:t>
      </w:r>
      <w:proofErr w:type="gramEnd"/>
      <w:r w:rsidRPr="005E1B40">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3.5.7. </w:t>
      </w:r>
      <w:proofErr w:type="gramStart"/>
      <w:r w:rsidRPr="005E1B40">
        <w:rPr>
          <w:rFonts w:ascii="Times New Roman" w:hAnsi="Times New Roman" w:cs="Times New Roman"/>
          <w:sz w:val="28"/>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5E1B40">
        <w:rPr>
          <w:rFonts w:ascii="Times New Roman" w:hAnsi="Times New Roman" w:cs="Times New Roman"/>
          <w:sz w:val="28"/>
          <w:szCs w:val="28"/>
        </w:rPr>
        <w:t>сомнения</w:t>
      </w:r>
      <w:proofErr w:type="gramEnd"/>
      <w:r w:rsidRPr="005E1B40">
        <w:rPr>
          <w:rFonts w:ascii="Times New Roman" w:hAnsi="Times New Roman" w:cs="Times New Roman"/>
          <w:sz w:val="28"/>
          <w:szCs w:val="28"/>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непосредственно должностным лицом Уполномоченного органа с пометкой о вручении;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заказным почтовым отправлением с уведомлением о вручении;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факсимильной связью с подтверждением его получения;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1B40">
        <w:rPr>
          <w:rFonts w:ascii="Times New Roman" w:hAnsi="Times New Roman" w:cs="Times New Roman"/>
          <w:sz w:val="28"/>
          <w:szCs w:val="28"/>
        </w:rPr>
        <w:t>предпринимателей</w:t>
      </w:r>
      <w:proofErr w:type="gramEnd"/>
      <w:r w:rsidRPr="005E1B40">
        <w:rPr>
          <w:rFonts w:ascii="Times New Roman" w:hAnsi="Times New Roman" w:cs="Times New Roman"/>
          <w:sz w:val="28"/>
          <w:szCs w:val="28"/>
        </w:rPr>
        <w:t xml:space="preserve"> либо ранее был представлен юридическим лицом, </w:t>
      </w:r>
      <w:r w:rsidRPr="005E1B40">
        <w:rPr>
          <w:rFonts w:ascii="Times New Roman" w:hAnsi="Times New Roman" w:cs="Times New Roman"/>
          <w:sz w:val="28"/>
          <w:szCs w:val="28"/>
        </w:rPr>
        <w:lastRenderedPageBreak/>
        <w:t>индивидуальным предпринимателем в Уполномоченный орган.</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3.5.9. Если в ходе документарной проверки выявлены ошибки и (или) противоречия в представленных </w:t>
      </w:r>
      <w:proofErr w:type="gramStart"/>
      <w:r w:rsidRPr="005E1B40">
        <w:rPr>
          <w:rFonts w:ascii="Times New Roman" w:hAnsi="Times New Roman" w:cs="Times New Roman"/>
          <w:sz w:val="28"/>
          <w:szCs w:val="28"/>
        </w:rPr>
        <w:t>документах</w:t>
      </w:r>
      <w:proofErr w:type="gramEnd"/>
      <w:r w:rsidRPr="005E1B40">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5E1B40" w:rsidRPr="005E1B40" w:rsidRDefault="005E1B40" w:rsidP="00FD19AD">
      <w:pPr>
        <w:pStyle w:val="ConsPlusNormal"/>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5E1B40">
        <w:rPr>
          <w:rFonts w:ascii="Times New Roman" w:hAnsi="Times New Roman" w:cs="Times New Roman"/>
          <w:sz w:val="28"/>
          <w:szCs w:val="28"/>
        </w:rPr>
        <w:t>документов</w:t>
      </w:r>
      <w:proofErr w:type="gramEnd"/>
      <w:r w:rsidRPr="005E1B40">
        <w:rPr>
          <w:rFonts w:ascii="Times New Roman" w:hAnsi="Times New Roman" w:cs="Times New Roman"/>
          <w:sz w:val="28"/>
          <w:szCs w:val="28"/>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3.5.11. </w:t>
      </w:r>
      <w:proofErr w:type="gramStart"/>
      <w:r w:rsidRPr="005E1B40">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5E1B40">
        <w:rPr>
          <w:rFonts w:ascii="Times New Roman" w:hAnsi="Times New Roman" w:cs="Times New Roman"/>
          <w:sz w:val="28"/>
          <w:szCs w:val="28"/>
        </w:rPr>
        <w:t>), проводящего проверку, его (их) подпись.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5E1B40">
          <w:rPr>
            <w:rFonts w:ascii="Times New Roman" w:hAnsi="Times New Roman" w:cs="Times New Roman"/>
            <w:sz w:val="28"/>
            <w:szCs w:val="28"/>
          </w:rPr>
          <w:t>пунктом 2.</w:t>
        </w:r>
      </w:hyperlink>
      <w:r w:rsidRPr="005E1B40">
        <w:rPr>
          <w:rFonts w:ascii="Times New Roman" w:hAnsi="Times New Roman" w:cs="Times New Roman"/>
          <w:sz w:val="28"/>
          <w:szCs w:val="28"/>
        </w:rPr>
        <w:t>2 настоящего Регламента.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3.5.13. Результатом осуществления административной процедуры является проведение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 Оформление результатов проверки.</w:t>
      </w:r>
    </w:p>
    <w:p w:rsidR="005E1B40" w:rsidRPr="005E1B40" w:rsidRDefault="005E1B40" w:rsidP="00FD19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3.6.2 Акт проверки подписывается должностны</w:t>
      </w:r>
      <w:proofErr w:type="gramStart"/>
      <w:r w:rsidRPr="005E1B40">
        <w:rPr>
          <w:rFonts w:ascii="Times New Roman" w:hAnsi="Times New Roman" w:cs="Times New Roman"/>
          <w:sz w:val="28"/>
          <w:szCs w:val="28"/>
        </w:rPr>
        <w:t>м(</w:t>
      </w:r>
      <w:proofErr w:type="gramEnd"/>
      <w:r w:rsidRPr="005E1B40">
        <w:rPr>
          <w:rFonts w:ascii="Times New Roman" w:hAnsi="Times New Roman" w:cs="Times New Roman"/>
          <w:sz w:val="28"/>
          <w:szCs w:val="28"/>
        </w:rPr>
        <w:t>и) лицом(</w:t>
      </w:r>
      <w:proofErr w:type="spellStart"/>
      <w:r w:rsidRPr="005E1B40">
        <w:rPr>
          <w:rFonts w:ascii="Times New Roman" w:hAnsi="Times New Roman" w:cs="Times New Roman"/>
          <w:sz w:val="28"/>
          <w:szCs w:val="28"/>
        </w:rPr>
        <w:t>ами</w:t>
      </w:r>
      <w:proofErr w:type="spellEnd"/>
      <w:r w:rsidRPr="005E1B40">
        <w:rPr>
          <w:rFonts w:ascii="Times New Roman" w:hAnsi="Times New Roman" w:cs="Times New Roman"/>
          <w:sz w:val="28"/>
          <w:szCs w:val="28"/>
        </w:rPr>
        <w:t>) Уполномоченного органа, проводившим(и) проверку.</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3.6.3. Акт проверки оформляется непосредственно после ее завершения.</w:t>
      </w:r>
    </w:p>
    <w:p w:rsidR="005E1B40" w:rsidRPr="005E1B40" w:rsidRDefault="00FD19AD" w:rsidP="00FD1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3.6.3.1. В случае</w:t>
      </w:r>
      <w:proofErr w:type="gramStart"/>
      <w:r w:rsidR="005E1B40" w:rsidRPr="005E1B40">
        <w:rPr>
          <w:rFonts w:ascii="Times New Roman" w:hAnsi="Times New Roman" w:cs="Times New Roman"/>
          <w:sz w:val="28"/>
          <w:szCs w:val="28"/>
        </w:rPr>
        <w:t>,</w:t>
      </w:r>
      <w:proofErr w:type="gramEnd"/>
      <w:r w:rsidR="005E1B40" w:rsidRPr="005E1B4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5E1B40" w:rsidRPr="005E1B40">
        <w:rPr>
          <w:rFonts w:ascii="Times New Roman" w:hAnsi="Times New Roman" w:cs="Times New Roman"/>
          <w:sz w:val="28"/>
          <w:szCs w:val="28"/>
        </w:rPr>
        <w:lastRenderedPageBreak/>
        <w:t>составляется в срок, не превышающий трех рабочих дней после зав</w:t>
      </w:r>
      <w:r>
        <w:rPr>
          <w:rFonts w:ascii="Times New Roman" w:hAnsi="Times New Roman" w:cs="Times New Roman"/>
          <w:sz w:val="28"/>
          <w:szCs w:val="28"/>
        </w:rPr>
        <w:t xml:space="preserve">ершения мероприятий по контролю, </w:t>
      </w:r>
      <w:r w:rsidRPr="00FD19AD">
        <w:rPr>
          <w:rFonts w:ascii="Times New Roman" w:hAnsi="Times New Roman" w:cs="Times New Roman"/>
          <w:sz w:val="28"/>
          <w:szCs w:val="28"/>
        </w:rPr>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w:t>
      </w:r>
      <w:r>
        <w:rPr>
          <w:rFonts w:ascii="Times New Roman" w:hAnsi="Times New Roman" w:cs="Times New Roman"/>
          <w:sz w:val="28"/>
          <w:szCs w:val="28"/>
        </w:rPr>
        <w:t xml:space="preserve"> квалифицированной электронной подписью</w:t>
      </w:r>
      <w:r w:rsidRPr="00FD19AD">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5E1B40" w:rsidRPr="005E1B40" w:rsidRDefault="005E1B40" w:rsidP="00FD19AD">
      <w:pPr>
        <w:pStyle w:val="ConsPlusNormal"/>
        <w:ind w:firstLine="709"/>
        <w:contextualSpacing/>
        <w:jc w:val="both"/>
        <w:rPr>
          <w:rFonts w:ascii="Times New Roman" w:hAnsi="Times New Roman" w:cs="Times New Roman"/>
          <w:strike/>
          <w:sz w:val="28"/>
          <w:szCs w:val="28"/>
        </w:rPr>
      </w:pPr>
      <w:proofErr w:type="gramStart"/>
      <w:r w:rsidRPr="005E1B40">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592593" w:rsidRPr="00D57A5B" w:rsidRDefault="005E1B40" w:rsidP="00690868">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3.6.5. Уполномоченный орган ведет учет проверок в </w:t>
      </w:r>
      <w:hyperlink r:id="rId24" w:history="1">
        <w:r w:rsidRPr="005E1B40">
          <w:rPr>
            <w:rFonts w:ascii="Times New Roman" w:hAnsi="Times New Roman" w:cs="Times New Roman"/>
            <w:sz w:val="28"/>
            <w:szCs w:val="28"/>
          </w:rPr>
          <w:t>журнале</w:t>
        </w:r>
      </w:hyperlink>
      <w:r w:rsidRPr="005E1B40">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3.7. Принятие мер в отношении фактов нарушений, выявленных при проведении проверки.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3.7.2. Результатом осуществления данной административной процедуры является выдача </w:t>
      </w:r>
      <w:hyperlink r:id="rId25" w:history="1">
        <w:r w:rsidRPr="005E1B40">
          <w:rPr>
            <w:rFonts w:ascii="Times New Roman" w:hAnsi="Times New Roman" w:cs="Times New Roman"/>
            <w:sz w:val="28"/>
            <w:szCs w:val="28"/>
          </w:rPr>
          <w:t>предписания</w:t>
        </w:r>
      </w:hyperlink>
      <w:r w:rsidRPr="005E1B40">
        <w:rPr>
          <w:rFonts w:ascii="Times New Roman" w:hAnsi="Times New Roman" w:cs="Times New Roman"/>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3.8. </w:t>
      </w:r>
      <w:r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 Формирование программы профилактики нарушений.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 Проведение мероприятий по профилактике нарушений обязательных требований.</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lastRenderedPageBreak/>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3.8.2.3. Результатом выполнения административной процедуры является оформление задания о проведении мероприятия.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bookmarkStart w:id="4" w:name="Par13"/>
      <w:bookmarkEnd w:id="4"/>
      <w:r w:rsidRPr="005E1B40">
        <w:rPr>
          <w:rFonts w:ascii="Times New Roman" w:hAnsi="Times New Roman" w:cs="Times New Roman"/>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3.9.1. </w:t>
      </w:r>
      <w:proofErr w:type="gramStart"/>
      <w:r w:rsidRPr="005E1B40">
        <w:rPr>
          <w:rFonts w:ascii="Times New Roman" w:hAnsi="Times New Roman" w:cs="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5E1B40">
        <w:rPr>
          <w:rFonts w:ascii="Times New Roman" w:hAnsi="Times New Roman" w:cs="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bookmarkStart w:id="5" w:name="Par15"/>
      <w:bookmarkEnd w:id="5"/>
      <w:r w:rsidRPr="005E1B40">
        <w:rPr>
          <w:rFonts w:ascii="Times New Roman" w:hAnsi="Times New Roman" w:cs="Times New Roman"/>
          <w:sz w:val="28"/>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5E1B40" w:rsidRPr="00A06EAB" w:rsidRDefault="005E1B40" w:rsidP="00FD19AD">
      <w:pPr>
        <w:pStyle w:val="ConsPlusNormal"/>
        <w:contextualSpacing/>
        <w:jc w:val="center"/>
        <w:outlineLvl w:val="1"/>
        <w:rPr>
          <w:rFonts w:ascii="Times New Roman" w:hAnsi="Times New Roman" w:cs="Times New Roman"/>
          <w:b/>
          <w:sz w:val="28"/>
          <w:szCs w:val="28"/>
        </w:rPr>
      </w:pPr>
      <w:r w:rsidRPr="00A06EAB">
        <w:rPr>
          <w:rFonts w:ascii="Times New Roman" w:hAnsi="Times New Roman" w:cs="Times New Roman"/>
          <w:b/>
          <w:sz w:val="28"/>
          <w:szCs w:val="28"/>
        </w:rPr>
        <w:lastRenderedPageBreak/>
        <w:t>4. Порядок и формы контроля</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за исполнением муниципальной функции</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4.1. Порядок осуществления текущего </w:t>
      </w:r>
      <w:proofErr w:type="gramStart"/>
      <w:r w:rsidRPr="005E1B40">
        <w:rPr>
          <w:rFonts w:ascii="Times New Roman" w:hAnsi="Times New Roman" w:cs="Times New Roman"/>
          <w:sz w:val="28"/>
          <w:szCs w:val="28"/>
        </w:rPr>
        <w:t>контроля за</w:t>
      </w:r>
      <w:proofErr w:type="gramEnd"/>
      <w:r w:rsidRPr="005E1B40">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4.1.1. Текущий </w:t>
      </w:r>
      <w:proofErr w:type="gramStart"/>
      <w:r w:rsidRPr="005E1B40">
        <w:rPr>
          <w:rFonts w:ascii="Times New Roman" w:hAnsi="Times New Roman" w:cs="Times New Roman"/>
          <w:sz w:val="28"/>
          <w:szCs w:val="28"/>
        </w:rPr>
        <w:t>контроль за</w:t>
      </w:r>
      <w:proofErr w:type="gramEnd"/>
      <w:r w:rsidRPr="005E1B4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w:t>
      </w:r>
      <w:proofErr w:type="gramStart"/>
      <w:r w:rsidRPr="005E1B40">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5E1B40">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от 02.03.2007 № 25-ФЗ «О муниципальной службе в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w:t>
      </w:r>
      <w:r w:rsidRPr="005E1B40">
        <w:rPr>
          <w:rFonts w:ascii="Times New Roman" w:hAnsi="Times New Roman" w:cs="Times New Roman"/>
          <w:sz w:val="28"/>
          <w:szCs w:val="28"/>
        </w:rPr>
        <w:lastRenderedPageBreak/>
        <w:t>Российской Федерации ответственность за разглашение этих сведений.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4.5. </w:t>
      </w:r>
      <w:proofErr w:type="gramStart"/>
      <w:r w:rsidRPr="005E1B40">
        <w:rPr>
          <w:rFonts w:ascii="Times New Roman" w:hAnsi="Times New Roman" w:cs="Times New Roman"/>
          <w:sz w:val="28"/>
          <w:szCs w:val="28"/>
        </w:rPr>
        <w:t>Контроль за</w:t>
      </w:r>
      <w:proofErr w:type="gramEnd"/>
      <w:r w:rsidRPr="005E1B40">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A06EAB" w:rsidRDefault="005E1B40" w:rsidP="00FD19AD">
      <w:pPr>
        <w:pStyle w:val="ConsPlusNormal"/>
        <w:contextualSpacing/>
        <w:jc w:val="center"/>
        <w:outlineLvl w:val="1"/>
        <w:rPr>
          <w:rFonts w:ascii="Times New Roman" w:hAnsi="Times New Roman" w:cs="Times New Roman"/>
          <w:b/>
          <w:sz w:val="28"/>
          <w:szCs w:val="28"/>
        </w:rPr>
      </w:pPr>
      <w:r w:rsidRPr="00A06EAB">
        <w:rPr>
          <w:rFonts w:ascii="Times New Roman" w:hAnsi="Times New Roman" w:cs="Times New Roman"/>
          <w:b/>
          <w:sz w:val="28"/>
          <w:szCs w:val="28"/>
        </w:rPr>
        <w:t>5. Досудебный (внесудебный) порядок обжалования решений</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и действий (бездействия) Уполномоченного органа,</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а также его должностных лиц</w:t>
      </w:r>
    </w:p>
    <w:p w:rsidR="005E1B40" w:rsidRPr="005E1B40" w:rsidRDefault="005E1B40" w:rsidP="00FD19AD">
      <w:pPr>
        <w:pStyle w:val="ConsPlusNormal"/>
        <w:contextualSpacing/>
        <w:jc w:val="both"/>
        <w:rPr>
          <w:rFonts w:ascii="Times New Roman" w:hAnsi="Times New Roman" w:cs="Times New Roman"/>
          <w:sz w:val="28"/>
          <w:szCs w:val="28"/>
        </w:rPr>
      </w:pP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5E1B40" w:rsidRPr="005E1B40" w:rsidRDefault="005E1B40" w:rsidP="00FD19AD">
      <w:pPr>
        <w:pStyle w:val="ConsPlusNormal"/>
        <w:ind w:firstLine="709"/>
        <w:contextualSpacing/>
        <w:jc w:val="both"/>
        <w:rPr>
          <w:rFonts w:ascii="Times New Roman" w:hAnsi="Times New Roman" w:cs="Times New Roman"/>
          <w:sz w:val="28"/>
          <w:szCs w:val="28"/>
        </w:rPr>
      </w:pPr>
      <w:bookmarkStart w:id="6" w:name="Par0"/>
      <w:bookmarkEnd w:id="6"/>
      <w:r w:rsidRPr="005E1B40">
        <w:rPr>
          <w:rFonts w:ascii="Times New Roman" w:hAnsi="Times New Roman" w:cs="Times New Roman"/>
          <w:sz w:val="28"/>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5E1B40" w:rsidRPr="00925C48" w:rsidRDefault="00592593" w:rsidP="00FD19A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005E1B40" w:rsidRPr="005E1B40">
          <w:rPr>
            <w:rFonts w:ascii="Times New Roman" w:hAnsi="Times New Roman" w:cs="Times New Roman"/>
            <w:sz w:val="28"/>
            <w:szCs w:val="28"/>
          </w:rPr>
          <w:t>пункте 2.1</w:t>
        </w:r>
      </w:hyperlink>
      <w:r w:rsidR="005E1B40" w:rsidRPr="005E1B40">
        <w:rPr>
          <w:rFonts w:ascii="Times New Roman" w:hAnsi="Times New Roman" w:cs="Times New Roman"/>
          <w:sz w:val="28"/>
          <w:szCs w:val="28"/>
        </w:rPr>
        <w:t xml:space="preserve"> настоящего регламента, или в форме </w:t>
      </w:r>
      <w:r w:rsidR="006E7B4C">
        <w:rPr>
          <w:rFonts w:ascii="Times New Roman" w:hAnsi="Times New Roman" w:cs="Times New Roman"/>
          <w:sz w:val="28"/>
          <w:szCs w:val="28"/>
        </w:rPr>
        <w:t>электронного документа на адрес</w:t>
      </w:r>
      <w:r w:rsidR="005E1B40" w:rsidRPr="005E1B40">
        <w:rPr>
          <w:rFonts w:ascii="Times New Roman" w:hAnsi="Times New Roman" w:cs="Times New Roman"/>
          <w:sz w:val="28"/>
          <w:szCs w:val="28"/>
        </w:rPr>
        <w:t xml:space="preserve"> электронной почты: </w:t>
      </w:r>
      <w:proofErr w:type="spellStart"/>
      <w:r w:rsidR="008B7BC1">
        <w:rPr>
          <w:rFonts w:ascii="Times New Roman" w:eastAsia="Times New Roman" w:hAnsi="Times New Roman" w:cs="Times New Roman"/>
          <w:color w:val="000000"/>
          <w:sz w:val="28"/>
          <w:szCs w:val="28"/>
          <w:u w:val="single"/>
          <w:lang w:val="en-US"/>
        </w:rPr>
        <w:t>koms</w:t>
      </w:r>
      <w:r w:rsidR="00D57A5B">
        <w:rPr>
          <w:rFonts w:ascii="Times New Roman" w:eastAsia="Times New Roman" w:hAnsi="Times New Roman" w:cs="Times New Roman"/>
          <w:color w:val="000000"/>
          <w:sz w:val="28"/>
          <w:szCs w:val="28"/>
          <w:u w:val="single"/>
          <w:lang w:val="en-US"/>
        </w:rPr>
        <w:t>omolskoe</w:t>
      </w:r>
      <w:proofErr w:type="spellEnd"/>
      <w:r w:rsidR="00D57A5B" w:rsidRPr="00D57A5B">
        <w:rPr>
          <w:rFonts w:ascii="Times New Roman" w:eastAsia="Times New Roman" w:hAnsi="Times New Roman" w:cs="Times New Roman"/>
          <w:color w:val="000000"/>
          <w:sz w:val="28"/>
          <w:szCs w:val="28"/>
          <w:u w:val="single"/>
        </w:rPr>
        <w:t>@</w:t>
      </w:r>
      <w:proofErr w:type="spellStart"/>
      <w:r w:rsidR="00D57A5B">
        <w:rPr>
          <w:rFonts w:ascii="Times New Roman" w:eastAsia="Times New Roman" w:hAnsi="Times New Roman" w:cs="Times New Roman"/>
          <w:color w:val="000000"/>
          <w:sz w:val="28"/>
          <w:szCs w:val="28"/>
          <w:u w:val="single"/>
          <w:lang w:val="en-US"/>
        </w:rPr>
        <w:t>mr</w:t>
      </w:r>
      <w:proofErr w:type="spellEnd"/>
      <w:r w:rsidR="00D57A5B" w:rsidRPr="00D57A5B">
        <w:rPr>
          <w:rFonts w:ascii="Times New Roman" w:eastAsia="Times New Roman" w:hAnsi="Times New Roman" w:cs="Times New Roman"/>
          <w:color w:val="000000"/>
          <w:sz w:val="28"/>
          <w:szCs w:val="28"/>
          <w:u w:val="single"/>
        </w:rPr>
        <w:t>-</w:t>
      </w:r>
      <w:proofErr w:type="spellStart"/>
      <w:r w:rsidR="00D57A5B">
        <w:rPr>
          <w:rFonts w:ascii="Times New Roman" w:eastAsia="Times New Roman" w:hAnsi="Times New Roman" w:cs="Times New Roman"/>
          <w:color w:val="000000"/>
          <w:sz w:val="28"/>
          <w:szCs w:val="28"/>
          <w:u w:val="single"/>
          <w:lang w:val="en-US"/>
        </w:rPr>
        <w:t>kizilyurt</w:t>
      </w:r>
      <w:proofErr w:type="spellEnd"/>
      <w:r w:rsidR="00D57A5B" w:rsidRPr="00D57A5B">
        <w:rPr>
          <w:rFonts w:ascii="Times New Roman" w:eastAsia="Times New Roman" w:hAnsi="Times New Roman" w:cs="Times New Roman"/>
          <w:color w:val="000000"/>
          <w:sz w:val="28"/>
          <w:szCs w:val="28"/>
          <w:u w:val="single"/>
        </w:rPr>
        <w:t>.</w:t>
      </w:r>
      <w:proofErr w:type="spellStart"/>
      <w:r w:rsidR="00D57A5B">
        <w:rPr>
          <w:rFonts w:ascii="Times New Roman" w:eastAsia="Times New Roman" w:hAnsi="Times New Roman" w:cs="Times New Roman"/>
          <w:color w:val="000000"/>
          <w:sz w:val="28"/>
          <w:szCs w:val="28"/>
          <w:u w:val="single"/>
          <w:lang w:val="en-US"/>
        </w:rPr>
        <w:t>ru</w:t>
      </w:r>
      <w:proofErr w:type="spellEnd"/>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5.6. Жалоба должна содержать:</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указание на должностное лицо Уполномоченного органа, решения и действия (бездействие) которого обжалуется;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сведения об обжалуемых решениях и действиях (бездействии) Уполномоченного органа и (или) его должностных лиц;</w:t>
      </w:r>
      <w:r w:rsidR="00D277C7">
        <w:rPr>
          <w:rFonts w:ascii="Times New Roman" w:hAnsi="Times New Roman" w:cs="Times New Roman"/>
          <w:sz w:val="28"/>
          <w:szCs w:val="28"/>
        </w:rPr>
        <w:t xml:space="preserve"> </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Уполномоченного органа и (или) его должностных лиц.</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дату и личную подпись (в случае направления обращения в письменной форме);</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5E1B40">
        <w:rPr>
          <w:rFonts w:ascii="Times New Roman" w:hAnsi="Times New Roman" w:cs="Times New Roman"/>
          <w:sz w:val="28"/>
          <w:szCs w:val="28"/>
        </w:rPr>
        <w:t>решения</w:t>
      </w:r>
      <w:proofErr w:type="gramEnd"/>
      <w:r w:rsidRPr="005E1B40">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bookmarkStart w:id="7" w:name="Par30"/>
      <w:bookmarkEnd w:id="7"/>
      <w:r w:rsidRPr="005E1B40">
        <w:rPr>
          <w:rFonts w:ascii="Times New Roman" w:hAnsi="Times New Roman" w:cs="Times New Roman"/>
          <w:sz w:val="28"/>
          <w:szCs w:val="28"/>
        </w:rPr>
        <w:t>5.9. По результатам рассмотрения жалобы Уполномоченный орган принимает одно из следующих решений:</w:t>
      </w:r>
    </w:p>
    <w:p w:rsidR="005E1B40" w:rsidRPr="005E1B40" w:rsidRDefault="005E1B40" w:rsidP="0087305A">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удовлетворяет жалобу;</w:t>
      </w:r>
      <w:r w:rsidR="0087305A">
        <w:rPr>
          <w:rFonts w:ascii="Times New Roman" w:hAnsi="Times New Roman" w:cs="Times New Roman"/>
          <w:sz w:val="28"/>
          <w:szCs w:val="28"/>
        </w:rPr>
        <w:t xml:space="preserve">  </w:t>
      </w:r>
      <w:r w:rsidRPr="005E1B40">
        <w:rPr>
          <w:rFonts w:ascii="Times New Roman" w:hAnsi="Times New Roman" w:cs="Times New Roman"/>
          <w:sz w:val="28"/>
          <w:szCs w:val="28"/>
        </w:rPr>
        <w:t>2) отказывает в удовлетворении жалобы.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5E1B40" w:rsidRPr="00185909" w:rsidRDefault="005E1B40" w:rsidP="00FD19AD">
      <w:pPr>
        <w:autoSpaceDE w:val="0"/>
        <w:autoSpaceDN w:val="0"/>
        <w:adjustRightInd w:val="0"/>
        <w:spacing w:line="240" w:lineRule="auto"/>
        <w:contextualSpacing/>
        <w:jc w:val="both"/>
        <w:rPr>
          <w:sz w:val="26"/>
          <w:szCs w:val="26"/>
        </w:rPr>
      </w:pPr>
    </w:p>
    <w:p w:rsidR="00253D51" w:rsidRDefault="00253D51" w:rsidP="00FD19AD">
      <w:pPr>
        <w:spacing w:after="0" w:line="240" w:lineRule="auto"/>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Pr="00526763" w:rsidRDefault="00DD2073"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A47CF8" w:rsidRDefault="00A47CF8" w:rsidP="005E1B40">
      <w:pPr>
        <w:spacing w:after="0" w:line="240" w:lineRule="atLeast"/>
        <w:jc w:val="both"/>
        <w:rPr>
          <w:rFonts w:ascii="Times New Roman" w:eastAsia="Times New Roman" w:hAnsi="Times New Roman" w:cs="Times New Roman"/>
          <w:color w:val="000000"/>
          <w:sz w:val="28"/>
          <w:szCs w:val="28"/>
        </w:rPr>
      </w:pPr>
    </w:p>
    <w:p w:rsidR="00526763" w:rsidRDefault="00526763" w:rsidP="005E1B40">
      <w:pPr>
        <w:spacing w:after="0" w:line="240" w:lineRule="atLeast"/>
        <w:jc w:val="both"/>
        <w:rPr>
          <w:rFonts w:ascii="Times New Roman" w:eastAsia="Times New Roman" w:hAnsi="Times New Roman" w:cs="Times New Roman"/>
          <w:color w:val="000000"/>
          <w:sz w:val="28"/>
          <w:szCs w:val="28"/>
        </w:rPr>
      </w:pPr>
    </w:p>
    <w:p w:rsidR="00526763" w:rsidRDefault="00526763" w:rsidP="005E1B40">
      <w:pPr>
        <w:spacing w:after="0" w:line="240" w:lineRule="atLeast"/>
        <w:jc w:val="both"/>
        <w:rPr>
          <w:rFonts w:ascii="Times New Roman" w:eastAsia="Times New Roman" w:hAnsi="Times New Roman" w:cs="Times New Roman"/>
          <w:color w:val="000000"/>
          <w:sz w:val="28"/>
          <w:szCs w:val="28"/>
        </w:rPr>
      </w:pPr>
    </w:p>
    <w:p w:rsidR="00526763" w:rsidRPr="00526763" w:rsidRDefault="00526763" w:rsidP="005E1B40">
      <w:pPr>
        <w:spacing w:after="0" w:line="240" w:lineRule="atLeast"/>
        <w:jc w:val="both"/>
        <w:rPr>
          <w:rFonts w:ascii="Times New Roman" w:eastAsia="Times New Roman" w:hAnsi="Times New Roman" w:cs="Times New Roman"/>
          <w:color w:val="000000"/>
          <w:sz w:val="28"/>
          <w:szCs w:val="28"/>
        </w:rPr>
      </w:pPr>
    </w:p>
    <w:p w:rsidR="00A47CF8" w:rsidRPr="00526763" w:rsidRDefault="00A47CF8"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253D51" w:rsidRPr="00122076" w:rsidRDefault="00253D51" w:rsidP="00592593">
      <w:pPr>
        <w:spacing w:after="0" w:line="240" w:lineRule="atLeast"/>
        <w:jc w:val="both"/>
        <w:rPr>
          <w:rFonts w:ascii="Times New Roman" w:eastAsia="Times New Roman" w:hAnsi="Times New Roman" w:cs="Times New Roman"/>
          <w:color w:val="000000"/>
          <w:sz w:val="28"/>
          <w:szCs w:val="28"/>
        </w:rPr>
      </w:pPr>
    </w:p>
    <w:p w:rsidR="00253D51" w:rsidRPr="00122076" w:rsidRDefault="00253D51" w:rsidP="00003907">
      <w:pPr>
        <w:widowControl w:val="0"/>
        <w:spacing w:after="0"/>
        <w:rPr>
          <w:rFonts w:ascii="Times New Roman" w:hAnsi="Times New Roman" w:cs="Times New Roman"/>
          <w:sz w:val="24"/>
          <w:szCs w:val="24"/>
        </w:rPr>
      </w:pPr>
      <w:r w:rsidRPr="00122076">
        <w:rPr>
          <w:rFonts w:ascii="Times New Roman" w:hAnsi="Times New Roman" w:cs="Times New Roman"/>
          <w:sz w:val="28"/>
          <w:szCs w:val="28"/>
        </w:rPr>
        <w:t xml:space="preserve">                                                                                                          </w:t>
      </w:r>
      <w:r w:rsidRPr="00122076">
        <w:rPr>
          <w:rFonts w:ascii="Times New Roman" w:hAnsi="Times New Roman" w:cs="Times New Roman"/>
          <w:sz w:val="24"/>
          <w:szCs w:val="24"/>
        </w:rPr>
        <w:t>Приложение  № 1</w:t>
      </w:r>
    </w:p>
    <w:p w:rsidR="00253D51" w:rsidRDefault="00253D51" w:rsidP="00003907">
      <w:pPr>
        <w:widowControl w:val="0"/>
        <w:spacing w:after="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003907" w:rsidRPr="00122076" w:rsidRDefault="00003907" w:rsidP="00003907">
      <w:pPr>
        <w:widowControl w:val="0"/>
        <w:spacing w:after="0"/>
        <w:jc w:val="right"/>
        <w:rPr>
          <w:rFonts w:ascii="Times New Roman" w:eastAsia="Times New Roman" w:hAnsi="Times New Roman" w:cs="Times New Roman"/>
          <w:color w:val="000000"/>
          <w:sz w:val="24"/>
          <w:szCs w:val="24"/>
        </w:rPr>
      </w:pPr>
    </w:p>
    <w:p w:rsidR="00003907" w:rsidRDefault="00253D51" w:rsidP="00003907">
      <w:pPr>
        <w:spacing w:after="0" w:line="240" w:lineRule="atLeast"/>
        <w:jc w:val="center"/>
        <w:rPr>
          <w:rFonts w:ascii="Times New Roman" w:eastAsia="Times New Roman" w:hAnsi="Times New Roman" w:cs="Times New Roman"/>
          <w:b/>
          <w:sz w:val="24"/>
          <w:szCs w:val="24"/>
        </w:rPr>
      </w:pPr>
      <w:r w:rsidRPr="00003907">
        <w:rPr>
          <w:rFonts w:ascii="Times New Roman" w:eastAsia="Times New Roman" w:hAnsi="Times New Roman" w:cs="Times New Roman"/>
          <w:b/>
          <w:sz w:val="24"/>
          <w:szCs w:val="24"/>
        </w:rPr>
        <w:t xml:space="preserve">БЛОК – СХЕМА </w:t>
      </w:r>
    </w:p>
    <w:p w:rsidR="00DD2073" w:rsidRDefault="00DD2073" w:rsidP="00DD2073">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DD2073" w:rsidRPr="005E1B40" w:rsidRDefault="00DD2073" w:rsidP="00DD2073">
      <w:pPr>
        <w:spacing w:after="0"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sidR="00A47CF8">
        <w:rPr>
          <w:rFonts w:ascii="Times New Roman" w:eastAsia="Times New Roman" w:hAnsi="Times New Roman" w:cs="Times New Roman"/>
          <w:b/>
          <w:color w:val="000000"/>
          <w:sz w:val="28"/>
          <w:szCs w:val="28"/>
        </w:rPr>
        <w:t>«село Комсомольское</w:t>
      </w:r>
      <w:r w:rsidR="00310D73">
        <w:rPr>
          <w:rFonts w:ascii="Times New Roman" w:eastAsia="Times New Roman" w:hAnsi="Times New Roman" w:cs="Times New Roman"/>
          <w:b/>
          <w:color w:val="000000"/>
          <w:sz w:val="28"/>
          <w:szCs w:val="28"/>
        </w:rPr>
        <w:t>»</w:t>
      </w:r>
    </w:p>
    <w:p w:rsidR="00003907" w:rsidRPr="00122076" w:rsidRDefault="00003907" w:rsidP="00003907">
      <w:pPr>
        <w:spacing w:before="100" w:after="0" w:line="240" w:lineRule="atLeast"/>
        <w:rPr>
          <w:sz w:val="24"/>
          <w:szCs w:val="24"/>
        </w:rPr>
      </w:pPr>
    </w:p>
    <w:tbl>
      <w:tblPr>
        <w:tblW w:w="0" w:type="auto"/>
        <w:tblInd w:w="-666" w:type="dxa"/>
        <w:tblLayout w:type="fixed"/>
        <w:tblLook w:val="0000"/>
      </w:tblPr>
      <w:tblGrid>
        <w:gridCol w:w="4743"/>
        <w:gridCol w:w="5103"/>
      </w:tblGrid>
      <w:tr w:rsidR="00190F79" w:rsidRPr="00122076" w:rsidTr="00E66BEA">
        <w:trPr>
          <w:trHeight w:val="900"/>
        </w:trPr>
        <w:tc>
          <w:tcPr>
            <w:tcW w:w="4743" w:type="dxa"/>
            <w:tcBorders>
              <w:top w:val="single" w:sz="4" w:space="0" w:color="000000"/>
              <w:left w:val="single" w:sz="4" w:space="0" w:color="000000"/>
              <w:bottom w:val="single" w:sz="4" w:space="0" w:color="000000"/>
              <w:right w:val="single" w:sz="4" w:space="0" w:color="auto"/>
            </w:tcBorders>
            <w:shd w:val="clear" w:color="auto" w:fill="auto"/>
          </w:tcPr>
          <w:p w:rsidR="00190F79" w:rsidRPr="00122076" w:rsidRDefault="00E87AB1" w:rsidP="00190F7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98.25pt;margin-top:45.05pt;width:0;height:25.5pt;z-index:251639296" o:connectortype="straight">
                  <v:stroke endarrow="block"/>
                </v:shape>
              </w:pict>
            </w:r>
            <w:r w:rsidR="00190F79" w:rsidRPr="00122076">
              <w:rPr>
                <w:rFonts w:ascii="Times New Roman" w:hAnsi="Times New Roman" w:cs="Times New Roman"/>
                <w:sz w:val="24"/>
                <w:szCs w:val="24"/>
              </w:rPr>
              <w:t xml:space="preserve">Проведение </w:t>
            </w:r>
            <w:r w:rsidR="00190F79">
              <w:rPr>
                <w:rFonts w:ascii="Times New Roman" w:hAnsi="Times New Roman" w:cs="Times New Roman"/>
                <w:sz w:val="24"/>
                <w:szCs w:val="24"/>
              </w:rPr>
              <w:t>плановых выездных и плановых документарных проверок</w:t>
            </w:r>
            <w:r w:rsidR="00190F79"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190F79" w:rsidRPr="00122076" w:rsidRDefault="00E87AB1" w:rsidP="00190F7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22.85pt;margin-top:45.05pt;width:0;height:25.5pt;z-index:251640320;mso-position-horizontal-relative:text;mso-position-vertical-relative:text" o:connectortype="straight">
                  <v:stroke endarrow="block"/>
                </v:shape>
              </w:pict>
            </w:r>
            <w:r w:rsidR="00190F79" w:rsidRPr="00122076">
              <w:rPr>
                <w:rFonts w:ascii="Times New Roman" w:hAnsi="Times New Roman" w:cs="Times New Roman"/>
                <w:sz w:val="24"/>
                <w:szCs w:val="24"/>
              </w:rPr>
              <w:t xml:space="preserve">Проведение </w:t>
            </w:r>
            <w:r w:rsidR="00190F79">
              <w:rPr>
                <w:rFonts w:ascii="Times New Roman" w:hAnsi="Times New Roman" w:cs="Times New Roman"/>
                <w:sz w:val="24"/>
                <w:szCs w:val="24"/>
              </w:rPr>
              <w:t>внеплановых выездных и плановых документарных проверок</w:t>
            </w:r>
            <w:r w:rsidR="00190F79" w:rsidRPr="00122076">
              <w:rPr>
                <w:rFonts w:ascii="Times New Roman" w:hAnsi="Times New Roman" w:cs="Times New Roman"/>
                <w:sz w:val="24"/>
                <w:szCs w:val="24"/>
              </w:rPr>
              <w:t xml:space="preserve">  </w:t>
            </w:r>
          </w:p>
        </w:tc>
      </w:tr>
    </w:tbl>
    <w:p w:rsidR="00253D51" w:rsidRDefault="00253D51" w:rsidP="00E66BEA">
      <w:pPr>
        <w:widowControl w:val="0"/>
        <w:ind w:left="-567"/>
        <w:jc w:val="center"/>
        <w:rPr>
          <w:rFonts w:ascii="Times New Roman" w:hAnsi="Times New Roman" w:cs="Times New Roman"/>
          <w:sz w:val="24"/>
          <w:szCs w:val="24"/>
        </w:rPr>
      </w:pPr>
    </w:p>
    <w:tbl>
      <w:tblPr>
        <w:tblW w:w="0" w:type="auto"/>
        <w:tblInd w:w="-601" w:type="dxa"/>
        <w:tblLayout w:type="fixed"/>
        <w:tblLook w:val="0000"/>
      </w:tblPr>
      <w:tblGrid>
        <w:gridCol w:w="4678"/>
        <w:gridCol w:w="5103"/>
      </w:tblGrid>
      <w:tr w:rsidR="00190F79" w:rsidRPr="00122076" w:rsidTr="00E66BEA">
        <w:trPr>
          <w:trHeight w:val="900"/>
        </w:trPr>
        <w:tc>
          <w:tcPr>
            <w:tcW w:w="4678" w:type="dxa"/>
            <w:tcBorders>
              <w:top w:val="single" w:sz="4" w:space="0" w:color="000000"/>
              <w:left w:val="single" w:sz="4" w:space="0" w:color="000000"/>
              <w:bottom w:val="single" w:sz="4" w:space="0" w:color="000000"/>
              <w:right w:val="single" w:sz="4" w:space="0" w:color="auto"/>
            </w:tcBorders>
            <w:shd w:val="clear" w:color="auto" w:fill="auto"/>
          </w:tcPr>
          <w:p w:rsidR="00190F79" w:rsidRPr="00122076" w:rsidRDefault="00E87AB1" w:rsidP="003B3614">
            <w:pPr>
              <w:widowControl w:val="0"/>
              <w:tabs>
                <w:tab w:val="left" w:pos="720"/>
              </w:tabs>
              <w:spacing w:after="0"/>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78.25pt;margin-top:54.95pt;width:0;height:33pt;z-index:251642368"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55.25pt;margin-top:54.95pt;width:0;height:33pt;z-index:251641344" o:connectortype="straight">
                  <v:stroke endarrow="block"/>
                </v:shape>
              </w:pict>
            </w:r>
            <w:r w:rsidR="00190F79">
              <w:rPr>
                <w:rFonts w:ascii="Times New Roman" w:hAnsi="Times New Roman" w:cs="Times New Roman"/>
                <w:sz w:val="24"/>
                <w:szCs w:val="24"/>
              </w:rPr>
              <w:t>Подготовка и утверждение ежегодного плана проведения</w:t>
            </w:r>
            <w:r w:rsidR="00190F79" w:rsidRPr="00122076">
              <w:rPr>
                <w:rFonts w:ascii="Times New Roman" w:hAnsi="Times New Roman" w:cs="Times New Roman"/>
                <w:sz w:val="24"/>
                <w:szCs w:val="24"/>
              </w:rPr>
              <w:t xml:space="preserve"> </w:t>
            </w:r>
            <w:r w:rsidR="00190F79">
              <w:rPr>
                <w:rFonts w:ascii="Times New Roman" w:hAnsi="Times New Roman" w:cs="Times New Roman"/>
                <w:sz w:val="24"/>
                <w:szCs w:val="24"/>
              </w:rPr>
              <w:t>плановых выездных и документарных проверок</w:t>
            </w:r>
            <w:r w:rsidR="00190F79"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190F79" w:rsidRPr="00122076" w:rsidRDefault="00E87AB1" w:rsidP="00190F79">
            <w:pPr>
              <w:widowControl w:val="0"/>
              <w:tabs>
                <w:tab w:val="left" w:pos="720"/>
              </w:tabs>
              <w:spacing w:after="0" w:line="240" w:lineRule="auto"/>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75.35pt;margin-top:54.95pt;width:0;height:33pt;z-index:2516444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56.1pt;margin-top:54.95pt;width:0;height:33pt;z-index:251643392;mso-position-horizontal-relative:text;mso-position-vertical-relative:text" o:connectortype="straight">
                  <v:stroke endarrow="block"/>
                </v:shape>
              </w:pict>
            </w:r>
            <w:r w:rsidR="00190F79">
              <w:rPr>
                <w:rFonts w:ascii="Times New Roman" w:hAnsi="Times New Roman" w:cs="Times New Roman"/>
                <w:sz w:val="24"/>
                <w:szCs w:val="24"/>
              </w:rPr>
              <w:t>Поступление обращения гражданина и/или организации; истечение срока исполнения ранее выданного предписания об устранении выявленного нарушения требований</w:t>
            </w:r>
            <w:r w:rsidR="00190F79" w:rsidRPr="00122076">
              <w:rPr>
                <w:rFonts w:ascii="Times New Roman" w:hAnsi="Times New Roman" w:cs="Times New Roman"/>
                <w:sz w:val="24"/>
                <w:szCs w:val="24"/>
              </w:rPr>
              <w:t xml:space="preserve">  </w:t>
            </w:r>
          </w:p>
        </w:tc>
      </w:tr>
    </w:tbl>
    <w:p w:rsidR="00003907" w:rsidRPr="00122076" w:rsidRDefault="00003907">
      <w:pPr>
        <w:widowControl w:val="0"/>
        <w:ind w:left="540"/>
        <w:jc w:val="center"/>
        <w:rPr>
          <w:rFonts w:ascii="Times New Roman" w:hAnsi="Times New Roman" w:cs="Times New Roman"/>
          <w:sz w:val="24"/>
          <w:szCs w:val="24"/>
        </w:rPr>
      </w:pPr>
    </w:p>
    <w:tbl>
      <w:tblPr>
        <w:tblpPr w:leftFromText="180" w:rightFromText="180" w:vertAnchor="text" w:horzAnchor="margin" w:tblpX="-635" w:tblpY="143"/>
        <w:tblW w:w="9815" w:type="dxa"/>
        <w:tblLayout w:type="fixed"/>
        <w:tblLook w:val="0000"/>
      </w:tblPr>
      <w:tblGrid>
        <w:gridCol w:w="2728"/>
        <w:gridCol w:w="2126"/>
        <w:gridCol w:w="2268"/>
        <w:gridCol w:w="2693"/>
      </w:tblGrid>
      <w:tr w:rsidR="003B3614" w:rsidRPr="00122076" w:rsidTr="00E66BEA">
        <w:trPr>
          <w:trHeight w:val="1602"/>
        </w:trPr>
        <w:tc>
          <w:tcPr>
            <w:tcW w:w="2728"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3B3614" w:rsidP="00E66BEA">
            <w:pPr>
              <w:pStyle w:val="ConsPlusNonformat"/>
              <w:tabs>
                <w:tab w:val="left" w:pos="720"/>
              </w:tabs>
              <w:snapToGrid w:val="0"/>
              <w:spacing w:line="240" w:lineRule="auto"/>
              <w:jc w:val="center"/>
              <w:rPr>
                <w:rFonts w:ascii="Times New Roman" w:hAnsi="Times New Roman" w:cs="Times New Roman"/>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о проведении плановой выездной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3B3614" w:rsidP="00E66BEA">
            <w:pPr>
              <w:spacing w:after="0" w:line="240" w:lineRule="auto"/>
              <w:jc w:val="center"/>
            </w:pPr>
            <w:r w:rsidRPr="003B3614">
              <w:rPr>
                <w:rFonts w:ascii="Times New Roman" w:hAnsi="Times New Roman" w:cs="Times New Roman"/>
                <w:sz w:val="24"/>
                <w:szCs w:val="24"/>
              </w:rPr>
              <w:t>Утверждение распоряжения</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87AB1">
      <w:pPr>
        <w:widowControl w:val="0"/>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379.2pt;margin-top:91.85pt;width:0;height:31.5pt;z-index:2516485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1" type="#_x0000_t32" style="position:absolute;left:0;text-align:left;margin-left:259.95pt;margin-top:91.85pt;width:0;height:31.5pt;z-index:25164748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148.2pt;margin-top:91.85pt;width:0;height:31.5pt;z-index:2516464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25.2pt;margin-top:91.85pt;width:0;height:31.5pt;z-index:251645440;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410"/>
        <w:gridCol w:w="2302"/>
        <w:gridCol w:w="2693"/>
      </w:tblGrid>
      <w:tr w:rsidR="00917380" w:rsidRPr="00122076" w:rsidTr="00E66BEA">
        <w:trPr>
          <w:trHeight w:val="1408"/>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3B3614"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плановой выездной проверки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3B3614" w:rsidP="00E66BEA">
            <w:pPr>
              <w:spacing w:after="0" w:line="240" w:lineRule="auto"/>
              <w:jc w:val="cente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02"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87AB1" w:rsidP="00917380">
      <w:pPr>
        <w:widowControl w:val="0"/>
        <w:tabs>
          <w:tab w:val="left" w:pos="72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379.2pt;margin-top:79.3pt;width:0;height:31.5pt;z-index:2516526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259.95pt;margin-top:79.3pt;width:0;height:31.5pt;z-index:25165158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4" type="#_x0000_t32" style="position:absolute;left:0;text-align:left;margin-left:148.2pt;margin-top:79.3pt;width:0;height:31.5pt;z-index:25165056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3" type="#_x0000_t32" style="position:absolute;left:0;text-align:left;margin-left:25.2pt;margin-top:79.3pt;width:0;height:31.5pt;z-index:251649536;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586"/>
        <w:gridCol w:w="2126"/>
        <w:gridCol w:w="2693"/>
      </w:tblGrid>
      <w:tr w:rsidR="00E66BEA" w:rsidRPr="00122076" w:rsidTr="00E66BEA">
        <w:trPr>
          <w:trHeight w:val="1602"/>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E87AB1"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55.3pt;margin-top:123.25pt;width:0;height:23.25pt;z-index:251653632" o:connectortype="straight">
                  <v:stroke endarrow="block"/>
                </v:shape>
              </w:pict>
            </w:r>
            <w:r w:rsidR="003B3614">
              <w:rPr>
                <w:rFonts w:ascii="Times New Roman" w:hAnsi="Times New Roman" w:cs="Times New Roman"/>
                <w:sz w:val="24"/>
                <w:szCs w:val="24"/>
              </w:rPr>
              <w:t>Проведение</w:t>
            </w:r>
            <w:r w:rsidR="003B3614" w:rsidRPr="003B3614">
              <w:rPr>
                <w:rFonts w:ascii="Times New Roman" w:hAnsi="Times New Roman" w:cs="Times New Roman"/>
                <w:sz w:val="24"/>
                <w:szCs w:val="24"/>
              </w:rPr>
              <w:t xml:space="preserve"> плановой выездной проверки</w:t>
            </w:r>
          </w:p>
        </w:tc>
        <w:tc>
          <w:tcPr>
            <w:tcW w:w="2586"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E87AB1" w:rsidP="00E66BEA">
            <w:pPr>
              <w:spacing w:after="0" w:line="240" w:lineRule="auto"/>
              <w:jc w:val="center"/>
            </w:pPr>
            <w:r w:rsidRPr="00E87AB1">
              <w:rPr>
                <w:rFonts w:ascii="Times New Roman" w:hAnsi="Times New Roman" w:cs="Times New Roman"/>
                <w:noProof/>
                <w:sz w:val="24"/>
                <w:szCs w:val="24"/>
                <w:lang w:eastAsia="ru-RU"/>
              </w:rPr>
              <w:pict>
                <v:shape id="_x0000_s1048" type="#_x0000_t32" style="position:absolute;left:0;text-align:left;margin-left:59.5pt;margin-top:123.25pt;width:0;height:23.25pt;z-index:251654656;mso-position-horizontal-relative:text;mso-position-vertical-relative:text" o:connectortype="straight">
                  <v:stroke endarrow="block"/>
                </v:shape>
              </w:pict>
            </w:r>
            <w:r w:rsidR="003B3614">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003B3614" w:rsidRPr="003B3614">
              <w:rPr>
                <w:rFonts w:ascii="Times New Roman" w:hAnsi="Times New Roman" w:cs="Times New Roman"/>
                <w:sz w:val="24"/>
                <w:szCs w:val="24"/>
              </w:rPr>
              <w:t xml:space="preserve"> проведени</w:t>
            </w:r>
            <w:r w:rsidR="003B3614">
              <w:rPr>
                <w:rFonts w:ascii="Times New Roman" w:hAnsi="Times New Roman" w:cs="Times New Roman"/>
                <w:sz w:val="24"/>
                <w:szCs w:val="24"/>
              </w:rPr>
              <w:t>я</w:t>
            </w:r>
            <w:r w:rsidR="003B3614" w:rsidRPr="003B3614">
              <w:rPr>
                <w:rFonts w:ascii="Times New Roman" w:hAnsi="Times New Roman" w:cs="Times New Roman"/>
                <w:sz w:val="24"/>
                <w:szCs w:val="24"/>
              </w:rPr>
              <w:t xml:space="preserve"> плановой </w:t>
            </w:r>
            <w:r w:rsidR="003B3614">
              <w:rPr>
                <w:rFonts w:ascii="Times New Roman" w:hAnsi="Times New Roman" w:cs="Times New Roman"/>
                <w:sz w:val="24"/>
                <w:szCs w:val="24"/>
              </w:rPr>
              <w:t>документарной</w:t>
            </w:r>
            <w:r w:rsidR="003B3614" w:rsidRPr="003B3614">
              <w:rPr>
                <w:rFonts w:ascii="Times New Roman" w:hAnsi="Times New Roman" w:cs="Times New Roman"/>
                <w:sz w:val="24"/>
                <w:szCs w:val="24"/>
              </w:rPr>
              <w:t xml:space="preserve">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E87AB1" w:rsidP="00E66BEA">
            <w:pPr>
              <w:pStyle w:val="ConsPlusNonformat"/>
              <w:tabs>
                <w:tab w:val="left" w:pos="720"/>
              </w:tabs>
              <w:spacing w:line="240" w:lineRule="auto"/>
              <w:jc w:val="center"/>
              <w:rPr>
                <w:sz w:val="24"/>
                <w:szCs w:val="24"/>
              </w:rPr>
            </w:pPr>
            <w:r w:rsidRPr="00E87AB1">
              <w:rPr>
                <w:rFonts w:ascii="Times New Roman" w:hAnsi="Times New Roman" w:cs="Times New Roman"/>
                <w:noProof/>
                <w:sz w:val="24"/>
                <w:szCs w:val="24"/>
                <w:lang w:eastAsia="ru-RU"/>
              </w:rPr>
              <w:pict>
                <v:shape id="_x0000_s1049" type="#_x0000_t32" style="position:absolute;left:0;text-align:left;margin-left:48.7pt;margin-top:123.25pt;width:0;height:23.25pt;z-index:251655680;mso-position-horizontal-relative:text;mso-position-vertical-relative:text" o:connectortype="straight">
                  <v:stroke endarrow="block"/>
                </v:shape>
              </w:pict>
            </w:r>
            <w:r w:rsidR="003B3614">
              <w:rPr>
                <w:rFonts w:ascii="Times New Roman" w:hAnsi="Times New Roman" w:cs="Times New Roman"/>
                <w:sz w:val="24"/>
                <w:szCs w:val="24"/>
              </w:rPr>
              <w:t>Проведение</w:t>
            </w:r>
            <w:r w:rsidR="003B3614" w:rsidRPr="003B3614">
              <w:rPr>
                <w:rFonts w:ascii="Times New Roman" w:hAnsi="Times New Roman" w:cs="Times New Roman"/>
                <w:sz w:val="24"/>
                <w:szCs w:val="24"/>
              </w:rPr>
              <w:t xml:space="preserve"> </w:t>
            </w:r>
            <w:r w:rsidR="003B3614">
              <w:rPr>
                <w:rFonts w:ascii="Times New Roman" w:hAnsi="Times New Roman" w:cs="Times New Roman"/>
                <w:sz w:val="24"/>
                <w:szCs w:val="24"/>
              </w:rPr>
              <w:t>вне</w:t>
            </w:r>
            <w:r w:rsidR="003B3614"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E87AB1" w:rsidP="00E66BEA">
            <w:pPr>
              <w:pStyle w:val="ConsPlusNonformat"/>
              <w:tabs>
                <w:tab w:val="left" w:pos="720"/>
              </w:tabs>
              <w:spacing w:line="240" w:lineRule="auto"/>
              <w:jc w:val="center"/>
              <w:rPr>
                <w:sz w:val="24"/>
                <w:szCs w:val="24"/>
              </w:rPr>
            </w:pPr>
            <w:r w:rsidRPr="00E87AB1">
              <w:rPr>
                <w:rFonts w:ascii="Times New Roman" w:hAnsi="Times New Roman" w:cs="Times New Roman"/>
                <w:noProof/>
                <w:sz w:val="24"/>
                <w:szCs w:val="24"/>
                <w:lang w:eastAsia="ru-RU"/>
              </w:rPr>
              <w:pict>
                <v:shape id="_x0000_s1050" type="#_x0000_t32" style="position:absolute;left:0;text-align:left;margin-left:58.65pt;margin-top:123.25pt;width:0;height:23.25pt;z-index:251656704;mso-position-horizontal-relative:text;mso-position-vertical-relative:text" o:connectortype="straight">
                  <v:stroke endarrow="block"/>
                </v:shape>
              </w:pict>
            </w:r>
            <w:r w:rsidR="00917380">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00917380" w:rsidRPr="003B3614">
              <w:rPr>
                <w:rFonts w:ascii="Times New Roman" w:hAnsi="Times New Roman" w:cs="Times New Roman"/>
                <w:sz w:val="24"/>
                <w:szCs w:val="24"/>
              </w:rPr>
              <w:t xml:space="preserve"> </w:t>
            </w:r>
            <w:r w:rsidR="003B3614" w:rsidRPr="003B3614">
              <w:rPr>
                <w:rFonts w:ascii="Times New Roman" w:hAnsi="Times New Roman" w:cs="Times New Roman"/>
                <w:sz w:val="24"/>
                <w:szCs w:val="24"/>
              </w:rPr>
              <w:t xml:space="preserve"> проведени</w:t>
            </w:r>
            <w:r w:rsidR="00917380">
              <w:rPr>
                <w:rFonts w:ascii="Times New Roman" w:hAnsi="Times New Roman" w:cs="Times New Roman"/>
                <w:sz w:val="24"/>
                <w:szCs w:val="24"/>
              </w:rPr>
              <w:t>я</w:t>
            </w:r>
            <w:r w:rsidR="003B3614" w:rsidRPr="003B3614">
              <w:rPr>
                <w:rFonts w:ascii="Times New Roman" w:hAnsi="Times New Roman" w:cs="Times New Roman"/>
                <w:sz w:val="24"/>
                <w:szCs w:val="24"/>
              </w:rPr>
              <w:t xml:space="preserve"> </w:t>
            </w:r>
            <w:r w:rsidR="003B3614">
              <w:rPr>
                <w:rFonts w:ascii="Times New Roman" w:hAnsi="Times New Roman" w:cs="Times New Roman"/>
                <w:sz w:val="24"/>
                <w:szCs w:val="24"/>
              </w:rPr>
              <w:t>вне</w:t>
            </w:r>
            <w:r w:rsidR="003B3614" w:rsidRPr="003B3614">
              <w:rPr>
                <w:rFonts w:ascii="Times New Roman" w:hAnsi="Times New Roman" w:cs="Times New Roman"/>
                <w:sz w:val="24"/>
                <w:szCs w:val="24"/>
              </w:rPr>
              <w:t xml:space="preserve">плановой </w:t>
            </w:r>
            <w:r w:rsidR="003B3614">
              <w:rPr>
                <w:rFonts w:ascii="Times New Roman" w:hAnsi="Times New Roman" w:cs="Times New Roman"/>
                <w:sz w:val="24"/>
                <w:szCs w:val="24"/>
              </w:rPr>
              <w:t>документарной</w:t>
            </w:r>
            <w:r w:rsidR="003B3614" w:rsidRPr="003B3614">
              <w:rPr>
                <w:rFonts w:ascii="Times New Roman" w:hAnsi="Times New Roman" w:cs="Times New Roman"/>
                <w:sz w:val="24"/>
                <w:szCs w:val="24"/>
              </w:rPr>
              <w:t xml:space="preserve"> проверки</w:t>
            </w:r>
          </w:p>
        </w:tc>
      </w:tr>
    </w:tbl>
    <w:p w:rsidR="00253D51" w:rsidRPr="00122076" w:rsidRDefault="00253D51" w:rsidP="00917380">
      <w:pPr>
        <w:pStyle w:val="ConsPlusNonformat"/>
        <w:tabs>
          <w:tab w:val="left" w:pos="720"/>
        </w:tabs>
        <w:rPr>
          <w:rFonts w:ascii="Times New Roman" w:hAnsi="Times New Roman" w:cs="Times New Roman"/>
          <w:sz w:val="24"/>
          <w:szCs w:val="24"/>
        </w:rPr>
      </w:pPr>
      <w:r w:rsidRPr="00122076">
        <w:rPr>
          <w:rFonts w:ascii="Times New Roman" w:hAnsi="Times New Roman" w:cs="Times New Roman"/>
          <w:sz w:val="24"/>
          <w:szCs w:val="24"/>
        </w:rPr>
        <w:t xml:space="preserve">                        </w:t>
      </w:r>
    </w:p>
    <w:tbl>
      <w:tblPr>
        <w:tblpPr w:leftFromText="180" w:rightFromText="180" w:vertAnchor="text" w:horzAnchor="margin" w:tblpX="-601" w:tblpY="143"/>
        <w:tblW w:w="9781" w:type="dxa"/>
        <w:tblLayout w:type="fixed"/>
        <w:tblLook w:val="0000"/>
      </w:tblPr>
      <w:tblGrid>
        <w:gridCol w:w="2518"/>
        <w:gridCol w:w="2444"/>
        <w:gridCol w:w="2376"/>
        <w:gridCol w:w="2443"/>
      </w:tblGrid>
      <w:tr w:rsidR="00E66BEA" w:rsidRPr="00122076" w:rsidTr="00E66BEA">
        <w:trPr>
          <w:trHeight w:val="1602"/>
        </w:trPr>
        <w:tc>
          <w:tcPr>
            <w:tcW w:w="2518" w:type="dxa"/>
            <w:tcBorders>
              <w:top w:val="single" w:sz="4" w:space="0" w:color="auto"/>
              <w:left w:val="single" w:sz="4" w:space="0" w:color="auto"/>
              <w:bottom w:val="single" w:sz="4" w:space="0" w:color="000000"/>
              <w:right w:val="single" w:sz="4" w:space="0" w:color="auto"/>
            </w:tcBorders>
            <w:shd w:val="clear" w:color="auto" w:fill="auto"/>
          </w:tcPr>
          <w:p w:rsidR="00917380" w:rsidRPr="003B3614" w:rsidRDefault="00917380"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выездной проверки</w:t>
            </w:r>
          </w:p>
        </w:tc>
        <w:tc>
          <w:tcPr>
            <w:tcW w:w="2444"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917380" w:rsidP="00E66BEA">
            <w:pPr>
              <w:spacing w:after="0" w:line="240" w:lineRule="auto"/>
              <w:jc w:val="cente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 xml:space="preserve">е </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76"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917380"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443" w:type="dxa"/>
            <w:tcBorders>
              <w:top w:val="single" w:sz="4" w:space="0" w:color="000000"/>
              <w:left w:val="single" w:sz="4" w:space="0" w:color="auto"/>
              <w:bottom w:val="single" w:sz="4" w:space="0" w:color="000000"/>
              <w:right w:val="single" w:sz="4" w:space="0" w:color="000000"/>
            </w:tcBorders>
            <w:shd w:val="clear" w:color="auto" w:fill="auto"/>
          </w:tcPr>
          <w:p w:rsidR="00917380" w:rsidRPr="00122076" w:rsidRDefault="00917380"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е 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87AB1">
      <w:pPr>
        <w:pStyle w:val="ConsPlusNonformat"/>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61" type="#_x0000_t32" style="position:absolute;left:0;text-align:left;margin-left:.45pt;margin-top:89pt;width:0;height:76.5pt;z-index:251662848;mso-position-horizontal-relative:text;mso-position-vertical-relative:text" o:connectortype="straight"/>
        </w:pict>
      </w:r>
      <w:r>
        <w:rPr>
          <w:rFonts w:ascii="Times New Roman" w:hAnsi="Times New Roman" w:cs="Times New Roman"/>
          <w:noProof/>
          <w:sz w:val="24"/>
          <w:szCs w:val="24"/>
          <w:lang w:eastAsia="ru-RU"/>
        </w:rPr>
        <w:pict>
          <v:shape id="_x0000_s1060" type="#_x0000_t32" style="position:absolute;left:0;text-align:left;margin-left:391.95pt;margin-top:89pt;width:0;height:76.5pt;z-index:251661824;mso-position-horizontal-relative:text;mso-position-vertical-relative:text" o:connectortype="straight"/>
        </w:pict>
      </w:r>
      <w:r>
        <w:rPr>
          <w:rFonts w:ascii="Times New Roman" w:hAnsi="Times New Roman" w:cs="Times New Roman"/>
          <w:noProof/>
          <w:sz w:val="24"/>
          <w:szCs w:val="24"/>
          <w:lang w:eastAsia="ru-RU"/>
        </w:rPr>
        <w:pict>
          <v:shape id="_x0000_s1058" type="#_x0000_t32" style="position:absolute;left:0;text-align:left;margin-left:301.2pt;margin-top:89pt;width:0;height:76.5pt;z-index:251660800;mso-position-horizontal-relative:text;mso-position-vertical-relative:text" o:connectortype="straight"/>
        </w:pict>
      </w:r>
      <w:r>
        <w:rPr>
          <w:rFonts w:ascii="Times New Roman" w:hAnsi="Times New Roman" w:cs="Times New Roman"/>
          <w:noProof/>
          <w:sz w:val="24"/>
          <w:szCs w:val="24"/>
          <w:lang w:eastAsia="ru-RU"/>
        </w:rPr>
        <w:pict>
          <v:shape id="_x0000_s1057" type="#_x0000_t32" style="position:absolute;left:0;text-align:left;margin-left:232.95pt;margin-top:89pt;width:0;height:81.75pt;z-index:251659776;mso-position-horizontal-relative:text;mso-position-vertical-relative:text" o:connectortype="straight"/>
        </w:pict>
      </w:r>
      <w:r>
        <w:rPr>
          <w:rFonts w:ascii="Times New Roman" w:hAnsi="Times New Roman" w:cs="Times New Roman"/>
          <w:noProof/>
          <w:sz w:val="24"/>
          <w:szCs w:val="24"/>
          <w:lang w:eastAsia="ru-RU"/>
        </w:rPr>
        <w:pict>
          <v:shape id="_x0000_s1056" type="#_x0000_t32" style="position:absolute;left:0;text-align:left;margin-left:155.7pt;margin-top:89pt;width:0;height:76.5pt;z-index:251658752;mso-position-horizontal-relative:text;mso-position-vertical-relative:text" o:connectortype="straight"/>
        </w:pict>
      </w:r>
      <w:r>
        <w:rPr>
          <w:rFonts w:ascii="Times New Roman" w:hAnsi="Times New Roman" w:cs="Times New Roman"/>
          <w:noProof/>
          <w:sz w:val="24"/>
          <w:szCs w:val="24"/>
          <w:lang w:eastAsia="ru-RU"/>
        </w:rPr>
        <w:pict>
          <v:shape id="_x0000_s1054" type="#_x0000_t32" style="position:absolute;left:0;text-align:left;margin-left:64.95pt;margin-top:89pt;width:0;height:87.75pt;z-index:251657728;mso-position-horizontal-relative:text;mso-position-vertical-relative:text" o:connectortype="straight"/>
        </w:pict>
      </w:r>
    </w:p>
    <w:tbl>
      <w:tblPr>
        <w:tblpPr w:leftFromText="180" w:rightFromText="180" w:vertAnchor="text" w:horzAnchor="margin" w:tblpX="-601" w:tblpY="143"/>
        <w:tblW w:w="10173" w:type="dxa"/>
        <w:tblLayout w:type="fixed"/>
        <w:tblLook w:val="0000"/>
      </w:tblPr>
      <w:tblGrid>
        <w:gridCol w:w="1526"/>
        <w:gridCol w:w="1417"/>
        <w:gridCol w:w="1843"/>
        <w:gridCol w:w="1418"/>
        <w:gridCol w:w="1559"/>
        <w:gridCol w:w="2410"/>
      </w:tblGrid>
      <w:tr w:rsidR="004A7272" w:rsidRPr="00122076" w:rsidTr="004A7272">
        <w:trPr>
          <w:trHeight w:val="1602"/>
        </w:trPr>
        <w:tc>
          <w:tcPr>
            <w:tcW w:w="1526" w:type="dxa"/>
            <w:tcBorders>
              <w:top w:val="single" w:sz="4" w:space="0" w:color="auto"/>
              <w:left w:val="single" w:sz="4" w:space="0" w:color="auto"/>
              <w:bottom w:val="single" w:sz="4" w:space="0" w:color="000000"/>
              <w:right w:val="single" w:sz="4" w:space="0" w:color="auto"/>
            </w:tcBorders>
            <w:shd w:val="clear" w:color="auto" w:fill="auto"/>
          </w:tcPr>
          <w:p w:rsidR="00917380" w:rsidRPr="003B3614" w:rsidRDefault="00917380"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Нарушения не </w:t>
            </w:r>
            <w:r w:rsidR="004A7272">
              <w:rPr>
                <w:rFonts w:ascii="Times New Roman" w:hAnsi="Times New Roman" w:cs="Times New Roman"/>
                <w:sz w:val="24"/>
                <w:szCs w:val="24"/>
              </w:rPr>
              <w:t xml:space="preserve"> </w:t>
            </w:r>
            <w:r>
              <w:rPr>
                <w:rFonts w:ascii="Times New Roman" w:hAnsi="Times New Roman" w:cs="Times New Roman"/>
                <w:sz w:val="24"/>
                <w:szCs w:val="24"/>
              </w:rPr>
              <w:t>выявлены</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917380" w:rsidP="00E66BEA">
            <w:pPr>
              <w:spacing w:after="0" w:line="240" w:lineRule="auto"/>
              <w:jc w:val="center"/>
            </w:pPr>
            <w:r>
              <w:rPr>
                <w:rFonts w:ascii="Times New Roman" w:hAnsi="Times New Roman" w:cs="Times New Roman"/>
                <w:sz w:val="24"/>
                <w:szCs w:val="24"/>
              </w:rPr>
              <w:t>Нарушения выявлены</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E66BEA" w:rsidP="00E66BEA">
            <w:pPr>
              <w:spacing w:after="0" w:line="240" w:lineRule="auto"/>
              <w:jc w:val="cente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E66BEA" w:rsidP="00E66BEA">
            <w:pPr>
              <w:spacing w:line="240" w:lineRule="auto"/>
              <w:jc w:val="center"/>
              <w:rPr>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E66BEA"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Нарушения выявлены</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917380" w:rsidRPr="00122076" w:rsidRDefault="00E66BEA"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Default="00E87AB1">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32" style="position:absolute;margin-left:295.95pt;margin-top:87.9pt;width:.75pt;height:138.75pt;flip:x;z-index:2516751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3" type="#_x0000_t32" style="position:absolute;margin-left:49.2pt;margin-top:87.9pt;width:.75pt;height:138.75pt;z-index:2516741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2" type="#_x0000_t32" style="position:absolute;margin-left:428.7pt;margin-top:87.9pt;width:0;height:25.5pt;z-index:25167308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1" type="#_x0000_t32" style="position:absolute;margin-left:367.2pt;margin-top:87.9pt;width:.75pt;height:25.5pt;z-index:2516720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9" type="#_x0000_t32" style="position:absolute;margin-left:168.45pt;margin-top:87.9pt;width:0;height:29.25pt;z-index:25167104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8" type="#_x0000_t32" style="position:absolute;margin-left:121.95pt;margin-top:87.9pt;width:0;height:29.25pt;z-index:2516700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7" type="#_x0000_t32" style="position:absolute;margin-left:392.7pt;margin-top:-26.1pt;width:0;height:33.75pt;z-index:25166899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6" type="#_x0000_t32" style="position:absolute;margin-left:301.95pt;margin-top:-26.1pt;width:0;height:33.75pt;z-index:25166796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5" type="#_x0000_t32" style="position:absolute;margin-left:232.2pt;margin-top:-26.1pt;width:0;height:33.75pt;z-index:25166694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4" type="#_x0000_t32" style="position:absolute;margin-left:155.7pt;margin-top:-26.1pt;width:0;height:33.75pt;z-index:25166592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3" type="#_x0000_t32" style="position:absolute;margin-left:64.95pt;margin-top:-26.1pt;width:0;height:33.75pt;z-index:25166489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2" type="#_x0000_t32" style="position:absolute;margin-left:-.3pt;margin-top:-26.1pt;width:0;height:33.75pt;z-index:251663872;mso-position-horizontal-relative:text;mso-position-vertical-relative:text" o:connectortype="straight">
            <v:stroke endarrow="block"/>
          </v:shape>
        </w:pict>
      </w:r>
    </w:p>
    <w:p w:rsidR="004A7272" w:rsidRPr="00122076" w:rsidRDefault="004A7272">
      <w:pPr>
        <w:pStyle w:val="ConsPlusNonformat"/>
        <w:rPr>
          <w:rFonts w:ascii="Times New Roman" w:hAnsi="Times New Roman" w:cs="Times New Roman"/>
          <w:sz w:val="24"/>
          <w:szCs w:val="24"/>
        </w:rPr>
      </w:pPr>
    </w:p>
    <w:tbl>
      <w:tblPr>
        <w:tblpPr w:leftFromText="180" w:rightFromText="180" w:vertAnchor="text" w:horzAnchor="margin" w:tblpXSpec="right" w:tblpY="-32"/>
        <w:tblW w:w="3085" w:type="dxa"/>
        <w:tblLayout w:type="fixed"/>
        <w:tblLook w:val="0000"/>
      </w:tblPr>
      <w:tblGrid>
        <w:gridCol w:w="1526"/>
        <w:gridCol w:w="1559"/>
      </w:tblGrid>
      <w:tr w:rsidR="004A7272" w:rsidRPr="00122076" w:rsidTr="004A7272">
        <w:trPr>
          <w:trHeight w:val="900"/>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03504B" w:rsidRPr="0003504B" w:rsidRDefault="0003504B" w:rsidP="0003504B">
      <w:pPr>
        <w:spacing w:after="0"/>
        <w:rPr>
          <w:vanish/>
        </w:rPr>
      </w:pPr>
    </w:p>
    <w:tbl>
      <w:tblPr>
        <w:tblpPr w:leftFromText="180" w:rightFromText="180" w:vertAnchor="text" w:horzAnchor="page" w:tblpX="3028" w:tblpY="28"/>
        <w:tblW w:w="3261" w:type="dxa"/>
        <w:tblLayout w:type="fixed"/>
        <w:tblLook w:val="0000"/>
      </w:tblPr>
      <w:tblGrid>
        <w:gridCol w:w="1560"/>
        <w:gridCol w:w="1701"/>
      </w:tblGrid>
      <w:tr w:rsidR="004A7272" w:rsidRPr="00122076" w:rsidTr="004A7272">
        <w:trPr>
          <w:trHeight w:val="900"/>
        </w:trPr>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253D51" w:rsidRPr="00122076" w:rsidRDefault="004A727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53D51" w:rsidRPr="00122076">
        <w:rPr>
          <w:rFonts w:ascii="Times New Roman" w:hAnsi="Times New Roman" w:cs="Times New Roman"/>
          <w:sz w:val="24"/>
          <w:szCs w:val="24"/>
        </w:rPr>
        <w:t xml:space="preserve">                                                                                                                            </w:t>
      </w:r>
    </w:p>
    <w:p w:rsidR="004A7272" w:rsidRPr="00122076" w:rsidRDefault="00253D51">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E66BEA" w:rsidRPr="00122076" w:rsidRDefault="00E66BEA">
      <w:pPr>
        <w:pStyle w:val="ConsPlusNonformat"/>
        <w:rPr>
          <w:rFonts w:ascii="Times New Roman" w:hAnsi="Times New Roman" w:cs="Times New Roman"/>
          <w:sz w:val="24"/>
          <w:szCs w:val="24"/>
        </w:rPr>
      </w:pPr>
    </w:p>
    <w:p w:rsidR="00003907" w:rsidRDefault="00253D51">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003907" w:rsidRDefault="00003907">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4A7272" w:rsidRDefault="004A7272">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4A7272" w:rsidRPr="00122076" w:rsidTr="00EC6AAF">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4A7272" w:rsidRPr="00122076" w:rsidRDefault="004A7272" w:rsidP="004A7272">
            <w:pPr>
              <w:widowControl w:val="0"/>
              <w:tabs>
                <w:tab w:val="left" w:pos="720"/>
              </w:tabs>
              <w:spacing w:before="240" w:line="240" w:lineRule="auto"/>
              <w:ind w:left="-108"/>
              <w:jc w:val="center"/>
              <w:rPr>
                <w:rFonts w:ascii="Times New Roman" w:hAnsi="Times New Roman" w:cs="Times New Roman"/>
                <w:sz w:val="24"/>
                <w:szCs w:val="24"/>
              </w:rPr>
            </w:pPr>
            <w:r>
              <w:rPr>
                <w:rFonts w:ascii="Times New Roman" w:hAnsi="Times New Roman" w:cs="Times New Roman"/>
                <w:sz w:val="24"/>
                <w:szCs w:val="24"/>
              </w:rPr>
              <w:t>Подготовка и выдача предписания об устранении выявленных нарушений с указанием сроков устранения выявленных нарушений</w:t>
            </w:r>
          </w:p>
        </w:tc>
      </w:tr>
    </w:tbl>
    <w:p w:rsidR="00603259" w:rsidRDefault="00E87AB1">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75" type="#_x0000_t32" style="position:absolute;margin-left:205.2pt;margin-top:.05pt;width:.75pt;height:27.75pt;z-index:251676160;mso-position-horizontal-relative:text;mso-position-vertical-relative:text" o:connectortype="straight">
            <v:stroke endarrow="block"/>
          </v:shape>
        </w:pict>
      </w:r>
    </w:p>
    <w:p w:rsidR="004A7272" w:rsidRDefault="004A7272">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4A7272" w:rsidRPr="00122076" w:rsidTr="00EC6AAF">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4A7272" w:rsidRPr="00122076" w:rsidRDefault="004A7272" w:rsidP="004A7272">
            <w:pPr>
              <w:widowControl w:val="0"/>
              <w:tabs>
                <w:tab w:val="left" w:pos="720"/>
              </w:tabs>
              <w:spacing w:before="240" w:line="240" w:lineRule="auto"/>
              <w:ind w:left="-108"/>
              <w:jc w:val="center"/>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административном правонарушении</w:t>
            </w:r>
          </w:p>
        </w:tc>
      </w:tr>
    </w:tbl>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253D51" w:rsidRPr="00122076" w:rsidRDefault="00253D51" w:rsidP="00003907">
      <w:pPr>
        <w:pStyle w:val="ConsPlusNonformat"/>
        <w:jc w:val="right"/>
        <w:rPr>
          <w:rFonts w:ascii="Times New Roman" w:hAnsi="Times New Roman" w:cs="Times New Roman"/>
          <w:sz w:val="24"/>
          <w:szCs w:val="24"/>
        </w:rPr>
      </w:pPr>
      <w:r w:rsidRPr="00122076">
        <w:rPr>
          <w:rFonts w:ascii="Times New Roman" w:hAnsi="Times New Roman" w:cs="Times New Roman"/>
          <w:sz w:val="24"/>
          <w:szCs w:val="24"/>
        </w:rPr>
        <w:t xml:space="preserve">  Приложение №  2</w:t>
      </w:r>
    </w:p>
    <w:p w:rsidR="00253D51" w:rsidRPr="00122076" w:rsidRDefault="00253D51" w:rsidP="00003907">
      <w:pPr>
        <w:widowControl w:val="0"/>
        <w:spacing w:after="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253D51" w:rsidRPr="00122076" w:rsidRDefault="006032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253D51" w:rsidRPr="00122076">
        <w:rPr>
          <w:rFonts w:ascii="Times New Roman" w:hAnsi="Times New Roman" w:cs="Times New Roman"/>
          <w:sz w:val="24"/>
          <w:szCs w:val="24"/>
        </w:rPr>
        <w:t xml:space="preserve">         </w:t>
      </w:r>
      <w:r w:rsidR="00DD2073">
        <w:rPr>
          <w:rFonts w:ascii="Times New Roman" w:hAnsi="Times New Roman" w:cs="Times New Roman"/>
          <w:sz w:val="24"/>
          <w:szCs w:val="24"/>
        </w:rPr>
        <w:t xml:space="preserve">                 </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b/>
          <w:sz w:val="28"/>
          <w:szCs w:val="28"/>
        </w:rPr>
      </w:pPr>
      <w:r w:rsidRPr="00603259">
        <w:rPr>
          <w:rFonts w:ascii="Times New Roman" w:hAnsi="Times New Roman" w:cs="Times New Roman"/>
          <w:b/>
          <w:sz w:val="28"/>
          <w:szCs w:val="28"/>
        </w:rPr>
        <w:t>Журнал  учета проверок граждан, проводимых</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b/>
          <w:sz w:val="28"/>
          <w:szCs w:val="28"/>
        </w:rPr>
      </w:pPr>
      <w:r w:rsidRPr="00603259">
        <w:rPr>
          <w:rFonts w:ascii="Times New Roman" w:hAnsi="Times New Roman" w:cs="Times New Roman"/>
          <w:b/>
          <w:sz w:val="28"/>
          <w:szCs w:val="28"/>
        </w:rPr>
        <w:t>органом муниципального контроля</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sidRPr="00603259">
        <w:rPr>
          <w:rFonts w:ascii="Times New Roman" w:hAnsi="Times New Roman" w:cs="Times New Roman"/>
          <w:sz w:val="28"/>
          <w:szCs w:val="28"/>
        </w:rPr>
        <w:t>__________________________________</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4"/>
          <w:szCs w:val="24"/>
        </w:rPr>
      </w:pPr>
      <w:r w:rsidRPr="00603259">
        <w:rPr>
          <w:rFonts w:ascii="Times New Roman" w:hAnsi="Times New Roman" w:cs="Times New Roman"/>
          <w:sz w:val="24"/>
          <w:szCs w:val="24"/>
        </w:rPr>
        <w:t>(дата начала ведения Журнала)</w:t>
      </w:r>
    </w:p>
    <w:p w:rsidR="00603259" w:rsidRPr="00603259" w:rsidRDefault="00603259" w:rsidP="0060325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w:t>
      </w:r>
      <w:r w:rsidRPr="00603259">
        <w:rPr>
          <w:rFonts w:ascii="Times New Roman" w:hAnsi="Times New Roman" w:cs="Times New Roman"/>
          <w:sz w:val="28"/>
          <w:szCs w:val="28"/>
        </w:rPr>
        <w:t>_______________________</w:t>
      </w:r>
      <w:r>
        <w:rPr>
          <w:rFonts w:ascii="Times New Roman" w:hAnsi="Times New Roman" w:cs="Times New Roman"/>
          <w:sz w:val="28"/>
          <w:szCs w:val="28"/>
        </w:rPr>
        <w:t>______________________</w:t>
      </w:r>
      <w:r w:rsidRPr="00603259">
        <w:rPr>
          <w:rFonts w:ascii="Times New Roman" w:hAnsi="Times New Roman" w:cs="Times New Roman"/>
          <w:sz w:val="28"/>
          <w:szCs w:val="28"/>
        </w:rPr>
        <w:t>_________</w:t>
      </w:r>
    </w:p>
    <w:p w:rsidR="00603259" w:rsidRPr="00603259" w:rsidRDefault="00603259" w:rsidP="00603259">
      <w:pPr>
        <w:autoSpaceDE w:val="0"/>
        <w:autoSpaceDN w:val="0"/>
        <w:adjustRightInd w:val="0"/>
        <w:spacing w:after="0"/>
        <w:jc w:val="center"/>
        <w:outlineLvl w:val="0"/>
        <w:rPr>
          <w:rFonts w:ascii="Times New Roman" w:hAnsi="Times New Roman" w:cs="Times New Roman"/>
          <w:sz w:val="24"/>
          <w:szCs w:val="24"/>
        </w:rPr>
      </w:pPr>
      <w:r w:rsidRPr="00603259">
        <w:rPr>
          <w:rFonts w:ascii="Times New Roman" w:hAnsi="Times New Roman" w:cs="Times New Roman"/>
          <w:sz w:val="24"/>
          <w:szCs w:val="24"/>
        </w:rPr>
        <w:t xml:space="preserve"> (наименование органа муниципального контроля)</w:t>
      </w:r>
    </w:p>
    <w:p w:rsidR="00603259" w:rsidRPr="00603259" w:rsidRDefault="00603259" w:rsidP="00603259">
      <w:pPr>
        <w:autoSpaceDE w:val="0"/>
        <w:autoSpaceDN w:val="0"/>
        <w:adjustRightInd w:val="0"/>
        <w:spacing w:after="0"/>
        <w:outlineLvl w:val="0"/>
        <w:rPr>
          <w:rFonts w:ascii="Times New Roman" w:hAnsi="Times New Roman" w:cs="Times New Roman"/>
          <w:sz w:val="28"/>
          <w:szCs w:val="28"/>
        </w:rPr>
      </w:pPr>
      <w:r w:rsidRPr="00603259">
        <w:rPr>
          <w:rFonts w:ascii="Times New Roman" w:hAnsi="Times New Roman" w:cs="Times New Roman"/>
          <w:sz w:val="28"/>
          <w:szCs w:val="28"/>
        </w:rPr>
        <w:t>Ответственное лицо:</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w:t>
      </w:r>
      <w:r w:rsidRPr="00603259">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r w:rsidRPr="00603259">
        <w:rPr>
          <w:rFonts w:ascii="Times New Roman" w:hAnsi="Times New Roman" w:cs="Times New Roman"/>
          <w:sz w:val="28"/>
          <w:szCs w:val="28"/>
        </w:rPr>
        <w:t>_________</w:t>
      </w:r>
    </w:p>
    <w:p w:rsidR="00603259" w:rsidRPr="00603259" w:rsidRDefault="00603259" w:rsidP="00603259">
      <w:pPr>
        <w:autoSpaceDE w:val="0"/>
        <w:autoSpaceDN w:val="0"/>
        <w:adjustRightInd w:val="0"/>
        <w:spacing w:after="0" w:line="240" w:lineRule="auto"/>
        <w:jc w:val="right"/>
        <w:outlineLvl w:val="0"/>
        <w:rPr>
          <w:rFonts w:ascii="Times New Roman" w:hAnsi="Times New Roman" w:cs="Times New Roman"/>
          <w:sz w:val="24"/>
          <w:szCs w:val="24"/>
        </w:rPr>
      </w:pPr>
      <w:r w:rsidRPr="00603259">
        <w:rPr>
          <w:rFonts w:ascii="Times New Roman" w:hAnsi="Times New Roman" w:cs="Times New Roman"/>
          <w:sz w:val="24"/>
          <w:szCs w:val="24"/>
        </w:rPr>
        <w:t xml:space="preserve"> </w:t>
      </w:r>
      <w:proofErr w:type="gramStart"/>
      <w:r w:rsidRPr="00603259">
        <w:rPr>
          <w:rFonts w:ascii="Times New Roman" w:hAnsi="Times New Roman" w:cs="Times New Roman"/>
          <w:sz w:val="24"/>
          <w:szCs w:val="24"/>
        </w:rPr>
        <w:t>(фамилия, имя, отчество, должность лица (лиц), ответственного за ведение</w:t>
      </w:r>
      <w:proofErr w:type="gramEnd"/>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4"/>
          <w:szCs w:val="24"/>
        </w:rPr>
      </w:pPr>
      <w:r w:rsidRPr="00603259">
        <w:rPr>
          <w:rFonts w:ascii="Times New Roman" w:hAnsi="Times New Roman" w:cs="Times New Roman"/>
          <w:sz w:val="24"/>
          <w:szCs w:val="24"/>
        </w:rPr>
        <w:t>журнала учета проверок)</w:t>
      </w:r>
    </w:p>
    <w:p w:rsidR="00603259" w:rsidRPr="00603259" w:rsidRDefault="00603259" w:rsidP="00603259">
      <w:pPr>
        <w:autoSpaceDE w:val="0"/>
        <w:autoSpaceDN w:val="0"/>
        <w:adjustRightInd w:val="0"/>
        <w:spacing w:after="0"/>
        <w:jc w:val="right"/>
        <w:outlineLvl w:val="0"/>
        <w:rPr>
          <w:rFonts w:ascii="Times New Roman" w:hAnsi="Times New Roman" w:cs="Times New Roman"/>
          <w:sz w:val="28"/>
          <w:szCs w:val="28"/>
        </w:rPr>
      </w:pPr>
    </w:p>
    <w:p w:rsidR="00603259" w:rsidRPr="00603259" w:rsidRDefault="00603259" w:rsidP="00603259">
      <w:pPr>
        <w:autoSpaceDE w:val="0"/>
        <w:autoSpaceDN w:val="0"/>
        <w:adjustRightInd w:val="0"/>
        <w:spacing w:after="0" w:line="240" w:lineRule="auto"/>
        <w:outlineLvl w:val="0"/>
        <w:rPr>
          <w:rFonts w:ascii="Times New Roman" w:hAnsi="Times New Roman" w:cs="Times New Roman"/>
          <w:sz w:val="28"/>
          <w:szCs w:val="28"/>
        </w:rPr>
      </w:pPr>
      <w:r w:rsidRPr="00603259">
        <w:rPr>
          <w:rFonts w:ascii="Times New Roman" w:hAnsi="Times New Roman" w:cs="Times New Roman"/>
          <w:sz w:val="28"/>
          <w:szCs w:val="28"/>
        </w:rPr>
        <w:t>Подпись: __________________________________________________________________</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sidRPr="00603259">
        <w:rPr>
          <w:rFonts w:ascii="Times New Roman" w:hAnsi="Times New Roman" w:cs="Times New Roman"/>
          <w:sz w:val="28"/>
          <w:szCs w:val="28"/>
        </w:rPr>
        <w:t>М.П.</w:t>
      </w:r>
    </w:p>
    <w:p w:rsidR="00603259" w:rsidRPr="00185909" w:rsidRDefault="00603259" w:rsidP="00603259">
      <w:pPr>
        <w:autoSpaceDE w:val="0"/>
        <w:autoSpaceDN w:val="0"/>
        <w:adjustRightInd w:val="0"/>
        <w:spacing w:after="0"/>
        <w:jc w:val="right"/>
        <w:outlineLvl w:val="0"/>
        <w:rPr>
          <w:sz w:val="26"/>
          <w:szCs w:val="26"/>
        </w:rPr>
      </w:pPr>
    </w:p>
    <w:p w:rsidR="00603259" w:rsidRPr="00603259" w:rsidRDefault="00603259" w:rsidP="00603259">
      <w:pPr>
        <w:autoSpaceDE w:val="0"/>
        <w:autoSpaceDN w:val="0"/>
        <w:adjustRightInd w:val="0"/>
        <w:jc w:val="center"/>
        <w:outlineLvl w:val="0"/>
        <w:rPr>
          <w:rFonts w:ascii="Times New Roman" w:hAnsi="Times New Roman" w:cs="Times New Roman"/>
          <w:sz w:val="28"/>
          <w:szCs w:val="28"/>
        </w:rPr>
      </w:pPr>
      <w:r w:rsidRPr="00603259">
        <w:rPr>
          <w:rFonts w:ascii="Times New Roman" w:hAnsi="Times New Roman" w:cs="Times New Roman"/>
          <w:sz w:val="28"/>
          <w:szCs w:val="28"/>
        </w:rPr>
        <w:t>СВЕДЕНИЯ О ПРОВОДИМЫХ ПРОВЕРКАХ</w:t>
      </w:r>
    </w:p>
    <w:tbl>
      <w:tblPr>
        <w:tblW w:w="9662" w:type="dxa"/>
        <w:tblInd w:w="62" w:type="dxa"/>
        <w:tblLayout w:type="fixed"/>
        <w:tblCellMar>
          <w:top w:w="102" w:type="dxa"/>
          <w:left w:w="62" w:type="dxa"/>
          <w:bottom w:w="102" w:type="dxa"/>
          <w:right w:w="62" w:type="dxa"/>
        </w:tblCellMar>
        <w:tblLook w:val="0000"/>
      </w:tblPr>
      <w:tblGrid>
        <w:gridCol w:w="534"/>
        <w:gridCol w:w="7546"/>
        <w:gridCol w:w="1582"/>
      </w:tblGrid>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1</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начала и окончания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2</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Фамилия, имя, от</w:t>
            </w:r>
            <w:r w:rsidR="00DD2073" w:rsidRPr="00DD2073">
              <w:rPr>
                <w:rFonts w:ascii="Times New Roman" w:hAnsi="Times New Roman" w:cs="Times New Roman"/>
                <w:sz w:val="26"/>
                <w:szCs w:val="26"/>
              </w:rPr>
              <w:t xml:space="preserve">чество (в случае, если имеется) </w:t>
            </w:r>
            <w:r w:rsidRPr="00DD2073">
              <w:rPr>
                <w:rFonts w:ascii="Times New Roman" w:hAnsi="Times New Roman" w:cs="Times New Roman"/>
                <w:sz w:val="26"/>
                <w:szCs w:val="26"/>
              </w:rPr>
              <w:t xml:space="preserve">гражданина </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3</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жительства гражданина</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4</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rPr>
          <w:trHeight w:val="421"/>
        </w:trPr>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5</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распоряжения о проведении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p>
        </w:tc>
      </w:tr>
      <w:tr w:rsidR="00603259" w:rsidRPr="00DD2073" w:rsidTr="00DD2073">
        <w:trPr>
          <w:trHeight w:val="355"/>
        </w:trPr>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6</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Основание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7</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 xml:space="preserve">Вид проверки (плановая/внеплановая, документарная/выездная) </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8</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акта, составленного по результатам проверки, дата его вручения гражданину</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9</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Выявленные на</w:t>
            </w:r>
            <w:r w:rsidR="00DD2073" w:rsidRPr="00DD2073">
              <w:rPr>
                <w:rFonts w:ascii="Times New Roman" w:hAnsi="Times New Roman" w:cs="Times New Roman"/>
                <w:sz w:val="26"/>
                <w:szCs w:val="26"/>
              </w:rPr>
              <w:t xml:space="preserve">рушения требований (указываются </w:t>
            </w:r>
            <w:r w:rsidRPr="00DD2073">
              <w:rPr>
                <w:rFonts w:ascii="Times New Roman" w:hAnsi="Times New Roman" w:cs="Times New Roman"/>
                <w:sz w:val="26"/>
                <w:szCs w:val="26"/>
              </w:rPr>
              <w:t>содержание выяв</w:t>
            </w:r>
            <w:r w:rsidR="00DD2073" w:rsidRPr="00DD2073">
              <w:rPr>
                <w:rFonts w:ascii="Times New Roman" w:hAnsi="Times New Roman" w:cs="Times New Roman"/>
                <w:sz w:val="26"/>
                <w:szCs w:val="26"/>
              </w:rPr>
              <w:t xml:space="preserve">ленного нарушения со ссылкой на </w:t>
            </w:r>
            <w:r w:rsidRPr="00DD2073">
              <w:rPr>
                <w:rFonts w:ascii="Times New Roman" w:hAnsi="Times New Roman" w:cs="Times New Roman"/>
                <w:sz w:val="26"/>
                <w:szCs w:val="26"/>
              </w:rPr>
              <w:t>положение нормативного правового акта, допустившее его лицо)</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10</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DD2073">
              <w:rPr>
                <w:rFonts w:ascii="Times New Roman" w:hAnsi="Times New Roman" w:cs="Times New Roman"/>
                <w:sz w:val="26"/>
                <w:szCs w:val="26"/>
              </w:rPr>
              <w:t>Фамилия, имя, отчество (в случае, если имеется)  должностного лица, проводившего проверку</w:t>
            </w:r>
            <w:proofErr w:type="gramEnd"/>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11</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12</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Подпись должностного лица, проводившего проверку</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bl>
    <w:p w:rsidR="00253D51" w:rsidRPr="00122076" w:rsidRDefault="00253D51" w:rsidP="00D277C7">
      <w:pPr>
        <w:spacing w:after="0" w:line="100" w:lineRule="atLeast"/>
        <w:rPr>
          <w:sz w:val="24"/>
          <w:szCs w:val="24"/>
        </w:rPr>
      </w:pPr>
    </w:p>
    <w:sectPr w:rsidR="00253D51" w:rsidRPr="00122076" w:rsidSect="00603259">
      <w:pgSz w:w="11906" w:h="16838"/>
      <w:pgMar w:top="567"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02E42E1"/>
    <w:multiLevelType w:val="multilevel"/>
    <w:tmpl w:val="D03E596E"/>
    <w:lvl w:ilvl="0">
      <w:start w:val="1"/>
      <w:numFmt w:val="decimal"/>
      <w:lvlText w:val="%1."/>
      <w:lvlJc w:val="left"/>
      <w:pPr>
        <w:ind w:left="1753" w:hanging="104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formatting="1"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22076"/>
    <w:rsid w:val="00003907"/>
    <w:rsid w:val="0003504B"/>
    <w:rsid w:val="00093000"/>
    <w:rsid w:val="000B78C7"/>
    <w:rsid w:val="000F214D"/>
    <w:rsid w:val="00122076"/>
    <w:rsid w:val="00190357"/>
    <w:rsid w:val="00190F79"/>
    <w:rsid w:val="00196312"/>
    <w:rsid w:val="00230B97"/>
    <w:rsid w:val="00253D51"/>
    <w:rsid w:val="002B0110"/>
    <w:rsid w:val="00310D73"/>
    <w:rsid w:val="00340799"/>
    <w:rsid w:val="003926E1"/>
    <w:rsid w:val="003B3614"/>
    <w:rsid w:val="00427830"/>
    <w:rsid w:val="00435E45"/>
    <w:rsid w:val="004A7272"/>
    <w:rsid w:val="004E4DC2"/>
    <w:rsid w:val="00526763"/>
    <w:rsid w:val="00592593"/>
    <w:rsid w:val="005E1B40"/>
    <w:rsid w:val="005F421E"/>
    <w:rsid w:val="00603259"/>
    <w:rsid w:val="00690868"/>
    <w:rsid w:val="006A0DD4"/>
    <w:rsid w:val="006E7B4C"/>
    <w:rsid w:val="00754147"/>
    <w:rsid w:val="0084284E"/>
    <w:rsid w:val="0087305A"/>
    <w:rsid w:val="00894F1E"/>
    <w:rsid w:val="008A65ED"/>
    <w:rsid w:val="008B7BC1"/>
    <w:rsid w:val="008C42AC"/>
    <w:rsid w:val="008D476A"/>
    <w:rsid w:val="009133C9"/>
    <w:rsid w:val="00917380"/>
    <w:rsid w:val="00925C48"/>
    <w:rsid w:val="00963059"/>
    <w:rsid w:val="00974FB7"/>
    <w:rsid w:val="00991923"/>
    <w:rsid w:val="009E2CF3"/>
    <w:rsid w:val="00A06EAB"/>
    <w:rsid w:val="00A47CF8"/>
    <w:rsid w:val="00A81EAE"/>
    <w:rsid w:val="00A84231"/>
    <w:rsid w:val="00AD6CFA"/>
    <w:rsid w:val="00B60454"/>
    <w:rsid w:val="00BA016B"/>
    <w:rsid w:val="00BC3539"/>
    <w:rsid w:val="00BD7AB5"/>
    <w:rsid w:val="00C12B45"/>
    <w:rsid w:val="00C563C9"/>
    <w:rsid w:val="00D2069B"/>
    <w:rsid w:val="00D277C7"/>
    <w:rsid w:val="00D4602A"/>
    <w:rsid w:val="00D57A5B"/>
    <w:rsid w:val="00D7757D"/>
    <w:rsid w:val="00D80FF2"/>
    <w:rsid w:val="00DD2073"/>
    <w:rsid w:val="00DE3E9D"/>
    <w:rsid w:val="00E33840"/>
    <w:rsid w:val="00E37DBB"/>
    <w:rsid w:val="00E66BEA"/>
    <w:rsid w:val="00E734B6"/>
    <w:rsid w:val="00E84F43"/>
    <w:rsid w:val="00E87AB1"/>
    <w:rsid w:val="00EB7566"/>
    <w:rsid w:val="00EC6AAF"/>
    <w:rsid w:val="00FA482A"/>
    <w:rsid w:val="00FB7974"/>
    <w:rsid w:val="00FD19AD"/>
    <w:rsid w:val="00FF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8" type="connector" idref="#_x0000_s1067"/>
        <o:r id="V:Rule39" type="connector" idref="#_x0000_s1073"/>
        <o:r id="V:Rule40" type="connector" idref="#_x0000_s1063"/>
        <o:r id="V:Rule41" type="connector" idref="#_x0000_s1064"/>
        <o:r id="V:Rule42" type="connector" idref="#_x0000_s1037"/>
        <o:r id="V:Rule43" type="connector" idref="#_x0000_s1069"/>
        <o:r id="V:Rule44" type="connector" idref="#_x0000_s1046"/>
        <o:r id="V:Rule45" type="connector" idref="#_x0000_s1075"/>
        <o:r id="V:Rule46" type="connector" idref="#_x0000_s1061"/>
        <o:r id="V:Rule47" type="connector" idref="#_x0000_s1041"/>
        <o:r id="V:Rule48" type="connector" idref="#_x0000_s1066"/>
        <o:r id="V:Rule49" type="connector" idref="#_x0000_s1035"/>
        <o:r id="V:Rule50" type="connector" idref="#_x0000_s1074"/>
        <o:r id="V:Rule51" type="connector" idref="#_x0000_s1047"/>
        <o:r id="V:Rule52" type="connector" idref="#_x0000_s1050"/>
        <o:r id="V:Rule53" type="connector" idref="#_x0000_s1060"/>
        <o:r id="V:Rule54" type="connector" idref="#_x0000_s1040"/>
        <o:r id="V:Rule55" type="connector" idref="#_x0000_s1057"/>
        <o:r id="V:Rule56" type="connector" idref="#_x0000_s1036"/>
        <o:r id="V:Rule57" type="connector" idref="#_x0000_s1033"/>
        <o:r id="V:Rule58" type="connector" idref="#_x0000_s1072"/>
        <o:r id="V:Rule59" type="connector" idref="#_x0000_s1045"/>
        <o:r id="V:Rule60" type="connector" idref="#_x0000_s1056"/>
        <o:r id="V:Rule61" type="connector" idref="#_x0000_s1043"/>
        <o:r id="V:Rule62" type="connector" idref="#_x0000_s1054"/>
        <o:r id="V:Rule63" type="connector" idref="#_x0000_s1071"/>
        <o:r id="V:Rule64" type="connector" idref="#_x0000_s1062"/>
        <o:r id="V:Rule65" type="connector" idref="#_x0000_s1039"/>
        <o:r id="V:Rule66" type="connector" idref="#_x0000_s1034"/>
        <o:r id="V:Rule67" type="connector" idref="#_x0000_s1065"/>
        <o:r id="V:Rule68" type="connector" idref="#_x0000_s1048"/>
        <o:r id="V:Rule69" type="connector" idref="#_x0000_s1044"/>
        <o:r id="V:Rule70" type="connector" idref="#_x0000_s1068"/>
        <o:r id="V:Rule71" type="connector" idref="#_x0000_s1058"/>
        <o:r id="V:Rule72" type="connector" idref="#_x0000_s1042"/>
        <o:r id="V:Rule73" type="connector" idref="#_x0000_s1038"/>
        <o:r id="V:Rule74" type="connector" idref="#_x0000_s104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54"/>
    <w:pPr>
      <w:suppressAutoHyphens/>
      <w:spacing w:after="200" w:line="276" w:lineRule="auto"/>
    </w:pPr>
    <w:rPr>
      <w:rFonts w:ascii="Calibri" w:eastAsia="SimSun" w:hAnsi="Calibri" w:cs="font278"/>
      <w:sz w:val="22"/>
      <w:szCs w:val="22"/>
      <w:lang w:eastAsia="ar-SA"/>
    </w:rPr>
  </w:style>
  <w:style w:type="paragraph" w:styleId="1">
    <w:name w:val="heading 1"/>
    <w:basedOn w:val="a"/>
    <w:next w:val="a0"/>
    <w:qFormat/>
    <w:rsid w:val="00B60454"/>
    <w:pPr>
      <w:tabs>
        <w:tab w:val="num" w:pos="0"/>
      </w:tabs>
      <w:spacing w:before="100" w:after="100" w:line="100" w:lineRule="atLeast"/>
      <w:ind w:left="432" w:hanging="432"/>
      <w:outlineLvl w:val="0"/>
    </w:pPr>
    <w:rPr>
      <w:rFonts w:ascii="Times New Roman" w:eastAsia="Times New Roman" w:hAnsi="Times New Roman" w:cs="Times New Roman"/>
      <w:b/>
      <w:bCs/>
      <w:kern w:val="1"/>
      <w:sz w:val="48"/>
      <w:szCs w:val="48"/>
    </w:rPr>
  </w:style>
  <w:style w:type="paragraph" w:styleId="2">
    <w:name w:val="heading 2"/>
    <w:basedOn w:val="a"/>
    <w:next w:val="a"/>
    <w:link w:val="20"/>
    <w:uiPriority w:val="9"/>
    <w:unhideWhenUsed/>
    <w:qFormat/>
    <w:rsid w:val="00310D7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0"/>
    <w:qFormat/>
    <w:rsid w:val="00B60454"/>
    <w:pPr>
      <w:tabs>
        <w:tab w:val="num" w:pos="0"/>
      </w:tabs>
      <w:spacing w:before="100" w:after="100" w:line="100" w:lineRule="atLeast"/>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60454"/>
  </w:style>
  <w:style w:type="character" w:customStyle="1" w:styleId="WW8Num1z1">
    <w:name w:val="WW8Num1z1"/>
    <w:rsid w:val="00B60454"/>
  </w:style>
  <w:style w:type="character" w:customStyle="1" w:styleId="WW8Num1z2">
    <w:name w:val="WW8Num1z2"/>
    <w:rsid w:val="00B60454"/>
  </w:style>
  <w:style w:type="character" w:customStyle="1" w:styleId="WW8Num1z3">
    <w:name w:val="WW8Num1z3"/>
    <w:rsid w:val="00B60454"/>
  </w:style>
  <w:style w:type="character" w:customStyle="1" w:styleId="WW8Num1z4">
    <w:name w:val="WW8Num1z4"/>
    <w:rsid w:val="00B60454"/>
  </w:style>
  <w:style w:type="character" w:customStyle="1" w:styleId="WW8Num1z5">
    <w:name w:val="WW8Num1z5"/>
    <w:rsid w:val="00B60454"/>
  </w:style>
  <w:style w:type="character" w:customStyle="1" w:styleId="WW8Num1z6">
    <w:name w:val="WW8Num1z6"/>
    <w:rsid w:val="00B60454"/>
  </w:style>
  <w:style w:type="character" w:customStyle="1" w:styleId="WW8Num1z7">
    <w:name w:val="WW8Num1z7"/>
    <w:rsid w:val="00B60454"/>
  </w:style>
  <w:style w:type="character" w:customStyle="1" w:styleId="WW8Num1z8">
    <w:name w:val="WW8Num1z8"/>
    <w:rsid w:val="00B60454"/>
  </w:style>
  <w:style w:type="character" w:customStyle="1" w:styleId="10">
    <w:name w:val="Основной шрифт абзаца1"/>
    <w:rsid w:val="00B60454"/>
  </w:style>
  <w:style w:type="character" w:customStyle="1" w:styleId="11">
    <w:name w:val="Заголовок 1 Знак"/>
    <w:rsid w:val="00B60454"/>
    <w:rPr>
      <w:rFonts w:ascii="Times New Roman" w:eastAsia="Times New Roman" w:hAnsi="Times New Roman" w:cs="Times New Roman"/>
      <w:b/>
      <w:bCs/>
      <w:kern w:val="1"/>
      <w:sz w:val="48"/>
      <w:szCs w:val="48"/>
    </w:rPr>
  </w:style>
  <w:style w:type="character" w:customStyle="1" w:styleId="40">
    <w:name w:val="Заголовок 4 Знак"/>
    <w:rsid w:val="00B60454"/>
    <w:rPr>
      <w:rFonts w:ascii="Times New Roman" w:eastAsia="Times New Roman" w:hAnsi="Times New Roman" w:cs="Times New Roman"/>
      <w:b/>
      <w:bCs/>
      <w:sz w:val="24"/>
      <w:szCs w:val="24"/>
    </w:rPr>
  </w:style>
  <w:style w:type="character" w:customStyle="1" w:styleId="apple-converted-space">
    <w:name w:val="apple-converted-space"/>
    <w:basedOn w:val="10"/>
    <w:rsid w:val="00B60454"/>
  </w:style>
  <w:style w:type="character" w:customStyle="1" w:styleId="a4">
    <w:name w:val="Текст выноски Знак"/>
    <w:rsid w:val="00B60454"/>
    <w:rPr>
      <w:rFonts w:ascii="Tahoma" w:hAnsi="Tahoma" w:cs="Tahoma"/>
      <w:sz w:val="16"/>
      <w:szCs w:val="16"/>
    </w:rPr>
  </w:style>
  <w:style w:type="character" w:customStyle="1" w:styleId="a5">
    <w:name w:val="Основной текст с отступом Знак"/>
    <w:rsid w:val="00B60454"/>
    <w:rPr>
      <w:rFonts w:ascii="Times New Roman" w:eastAsia="Times New Roman" w:hAnsi="Times New Roman" w:cs="Times New Roman"/>
      <w:sz w:val="20"/>
      <w:szCs w:val="20"/>
    </w:rPr>
  </w:style>
  <w:style w:type="character" w:customStyle="1" w:styleId="ListLabel1">
    <w:name w:val="ListLabel 1"/>
    <w:rsid w:val="00B60454"/>
    <w:rPr>
      <w:rFonts w:eastAsia="Times New Roman" w:cs="Times New Roman"/>
    </w:rPr>
  </w:style>
  <w:style w:type="character" w:customStyle="1" w:styleId="ListLabel2">
    <w:name w:val="ListLabel 2"/>
    <w:rsid w:val="00B60454"/>
    <w:rPr>
      <w:rFonts w:cs="Courier New"/>
    </w:rPr>
  </w:style>
  <w:style w:type="character" w:customStyle="1" w:styleId="RTFNum21">
    <w:name w:val="RTF_Num 2 1"/>
    <w:rsid w:val="00B60454"/>
    <w:rPr>
      <w:rFonts w:ascii="Symbol" w:eastAsia="Symbol" w:hAnsi="Symbol" w:cs="Symbol"/>
    </w:rPr>
  </w:style>
  <w:style w:type="character" w:customStyle="1" w:styleId="RTFNum31">
    <w:name w:val="RTF_Num 3 1"/>
    <w:rsid w:val="00B60454"/>
    <w:rPr>
      <w:rFonts w:ascii="Symbol" w:eastAsia="Symbol" w:hAnsi="Symbol" w:cs="Symbol"/>
    </w:rPr>
  </w:style>
  <w:style w:type="character" w:customStyle="1" w:styleId="RTFNum41">
    <w:name w:val="RTF_Num 4 1"/>
    <w:rsid w:val="00B60454"/>
    <w:rPr>
      <w:rFonts w:ascii="Symbol" w:eastAsia="Symbol" w:hAnsi="Symbol" w:cs="Symbol"/>
    </w:rPr>
  </w:style>
  <w:style w:type="character" w:customStyle="1" w:styleId="RTFNum51">
    <w:name w:val="RTF_Num 5 1"/>
    <w:rsid w:val="00B60454"/>
    <w:rPr>
      <w:rFonts w:ascii="Symbol" w:eastAsia="Symbol" w:hAnsi="Symbol" w:cs="Symbol"/>
    </w:rPr>
  </w:style>
  <w:style w:type="character" w:customStyle="1" w:styleId="RTFNum61">
    <w:name w:val="RTF_Num 6 1"/>
    <w:rsid w:val="00B60454"/>
    <w:rPr>
      <w:rFonts w:ascii="Symbol" w:eastAsia="Symbol" w:hAnsi="Symbol" w:cs="Symbol"/>
    </w:rPr>
  </w:style>
  <w:style w:type="character" w:styleId="a6">
    <w:name w:val="Hyperlink"/>
    <w:rsid w:val="00B60454"/>
    <w:rPr>
      <w:color w:val="000080"/>
      <w:u w:val="single"/>
    </w:rPr>
  </w:style>
  <w:style w:type="character" w:customStyle="1" w:styleId="RTFNum71">
    <w:name w:val="RTF_Num 7 1"/>
    <w:rsid w:val="00B60454"/>
    <w:rPr>
      <w:rFonts w:ascii="Symbol" w:eastAsia="Symbol" w:hAnsi="Symbol" w:cs="Symbol"/>
    </w:rPr>
  </w:style>
  <w:style w:type="character" w:customStyle="1" w:styleId="RTFNum81">
    <w:name w:val="RTF_Num 8 1"/>
    <w:rsid w:val="00B60454"/>
    <w:rPr>
      <w:rFonts w:ascii="Symbol" w:eastAsia="Symbol" w:hAnsi="Symbol" w:cs="Symbol"/>
    </w:rPr>
  </w:style>
  <w:style w:type="character" w:customStyle="1" w:styleId="RTFNum210">
    <w:name w:val="RTF_Num 2 1"/>
    <w:rsid w:val="00B60454"/>
    <w:rPr>
      <w:rFonts w:ascii="Symbol" w:eastAsia="Symbol" w:hAnsi="Symbol" w:cs="Symbol"/>
    </w:rPr>
  </w:style>
  <w:style w:type="character" w:customStyle="1" w:styleId="RTFNum310">
    <w:name w:val="RTF_Num 3 1"/>
    <w:rsid w:val="00B60454"/>
    <w:rPr>
      <w:rFonts w:ascii="Symbol" w:eastAsia="Symbol" w:hAnsi="Symbol" w:cs="Symbol"/>
    </w:rPr>
  </w:style>
  <w:style w:type="character" w:customStyle="1" w:styleId="RTFNum410">
    <w:name w:val="RTF_Num 4 1"/>
    <w:rsid w:val="00B60454"/>
    <w:rPr>
      <w:rFonts w:ascii="Symbol" w:eastAsia="Symbol" w:hAnsi="Symbol" w:cs="Symbol"/>
    </w:rPr>
  </w:style>
  <w:style w:type="character" w:customStyle="1" w:styleId="RTFNum510">
    <w:name w:val="RTF_Num 5 1"/>
    <w:rsid w:val="00B60454"/>
    <w:rPr>
      <w:rFonts w:ascii="Symbol" w:eastAsia="Symbol" w:hAnsi="Symbol" w:cs="Symbol"/>
    </w:rPr>
  </w:style>
  <w:style w:type="character" w:customStyle="1" w:styleId="RTFNum610">
    <w:name w:val="RTF_Num 6 1"/>
    <w:rsid w:val="00B60454"/>
    <w:rPr>
      <w:rFonts w:ascii="Symbol" w:eastAsia="Symbol" w:hAnsi="Symbol" w:cs="Symbol"/>
    </w:rPr>
  </w:style>
  <w:style w:type="character" w:customStyle="1" w:styleId="RTFNum710">
    <w:name w:val="RTF_Num 7 1"/>
    <w:rsid w:val="00B60454"/>
    <w:rPr>
      <w:rFonts w:ascii="Symbol" w:eastAsia="Symbol" w:hAnsi="Symbol" w:cs="Symbol"/>
    </w:rPr>
  </w:style>
  <w:style w:type="character" w:customStyle="1" w:styleId="a7">
    <w:name w:val="Маркеры списка"/>
    <w:rsid w:val="00B60454"/>
    <w:rPr>
      <w:rFonts w:ascii="OpenSymbol" w:eastAsia="OpenSymbol" w:hAnsi="OpenSymbol" w:cs="OpenSymbol"/>
    </w:rPr>
  </w:style>
  <w:style w:type="character" w:customStyle="1" w:styleId="a8">
    <w:name w:val="Символ нумерации"/>
    <w:rsid w:val="00B60454"/>
  </w:style>
  <w:style w:type="paragraph" w:customStyle="1" w:styleId="a9">
    <w:name w:val="Заголовок"/>
    <w:basedOn w:val="a"/>
    <w:next w:val="a0"/>
    <w:rsid w:val="00B60454"/>
    <w:pPr>
      <w:keepNext/>
      <w:spacing w:before="240" w:after="120"/>
    </w:pPr>
    <w:rPr>
      <w:rFonts w:ascii="Arial" w:eastAsia="Microsoft YaHei" w:hAnsi="Arial" w:cs="Mangal"/>
      <w:sz w:val="28"/>
      <w:szCs w:val="28"/>
    </w:rPr>
  </w:style>
  <w:style w:type="paragraph" w:styleId="a0">
    <w:name w:val="Body Text"/>
    <w:basedOn w:val="a"/>
    <w:rsid w:val="00B60454"/>
    <w:pPr>
      <w:spacing w:after="120"/>
    </w:pPr>
  </w:style>
  <w:style w:type="paragraph" w:styleId="aa">
    <w:name w:val="List"/>
    <w:basedOn w:val="a0"/>
    <w:rsid w:val="00B60454"/>
    <w:rPr>
      <w:rFonts w:cs="Mangal"/>
    </w:rPr>
  </w:style>
  <w:style w:type="paragraph" w:customStyle="1" w:styleId="12">
    <w:name w:val="Название1"/>
    <w:basedOn w:val="a"/>
    <w:rsid w:val="00B60454"/>
    <w:pPr>
      <w:suppressLineNumbers/>
      <w:spacing w:before="120" w:after="120"/>
    </w:pPr>
    <w:rPr>
      <w:rFonts w:cs="Mangal"/>
      <w:i/>
      <w:iCs/>
      <w:sz w:val="24"/>
      <w:szCs w:val="24"/>
    </w:rPr>
  </w:style>
  <w:style w:type="paragraph" w:customStyle="1" w:styleId="13">
    <w:name w:val="Указатель1"/>
    <w:basedOn w:val="a"/>
    <w:rsid w:val="00B60454"/>
    <w:pPr>
      <w:suppressLineNumbers/>
    </w:pPr>
    <w:rPr>
      <w:rFonts w:cs="Mangal"/>
    </w:rPr>
  </w:style>
  <w:style w:type="paragraph" w:customStyle="1" w:styleId="14">
    <w:name w:val="Текст выноски1"/>
    <w:basedOn w:val="a"/>
    <w:rsid w:val="00B60454"/>
    <w:pPr>
      <w:spacing w:after="0" w:line="100" w:lineRule="atLeast"/>
    </w:pPr>
    <w:rPr>
      <w:rFonts w:ascii="Tahoma" w:hAnsi="Tahoma" w:cs="Tahoma"/>
      <w:sz w:val="16"/>
      <w:szCs w:val="16"/>
    </w:rPr>
  </w:style>
  <w:style w:type="paragraph" w:styleId="ab">
    <w:name w:val="Body Text Indent"/>
    <w:basedOn w:val="a"/>
    <w:rsid w:val="00B60454"/>
    <w:pPr>
      <w:spacing w:after="0" w:line="100" w:lineRule="atLeast"/>
      <w:ind w:left="283" w:firstLine="720"/>
    </w:pPr>
    <w:rPr>
      <w:rFonts w:ascii="Times New Roman" w:eastAsia="Times New Roman" w:hAnsi="Times New Roman" w:cs="Times New Roman"/>
      <w:sz w:val="20"/>
      <w:szCs w:val="20"/>
    </w:rPr>
  </w:style>
  <w:style w:type="paragraph" w:customStyle="1" w:styleId="15">
    <w:name w:val="Абзац списка1"/>
    <w:basedOn w:val="a"/>
    <w:rsid w:val="00B60454"/>
    <w:pPr>
      <w:ind w:left="720"/>
    </w:pPr>
  </w:style>
  <w:style w:type="paragraph" w:customStyle="1" w:styleId="ConsPlusNonformat">
    <w:name w:val="ConsPlusNonformat"/>
    <w:rsid w:val="00B60454"/>
    <w:pPr>
      <w:widowControl w:val="0"/>
      <w:suppressAutoHyphens/>
      <w:spacing w:line="100" w:lineRule="atLeast"/>
    </w:pPr>
    <w:rPr>
      <w:rFonts w:ascii="Courier New" w:hAnsi="Courier New" w:cs="Courier New"/>
      <w:lang w:eastAsia="ar-SA"/>
    </w:rPr>
  </w:style>
  <w:style w:type="paragraph" w:customStyle="1" w:styleId="ac">
    <w:name w:val="Содержимое таблицы"/>
    <w:basedOn w:val="a"/>
    <w:rsid w:val="00B60454"/>
    <w:pPr>
      <w:suppressLineNumbers/>
    </w:pPr>
  </w:style>
  <w:style w:type="paragraph" w:customStyle="1" w:styleId="ad">
    <w:name w:val="Заголовок таблицы"/>
    <w:basedOn w:val="ac"/>
    <w:rsid w:val="00B60454"/>
    <w:pPr>
      <w:jc w:val="center"/>
    </w:pPr>
    <w:rPr>
      <w:b/>
      <w:bCs/>
    </w:rPr>
  </w:style>
  <w:style w:type="paragraph" w:customStyle="1" w:styleId="ConsPlusTitle">
    <w:name w:val="ConsPlusTitle"/>
    <w:uiPriority w:val="99"/>
    <w:rsid w:val="005E1B40"/>
    <w:pPr>
      <w:widowControl w:val="0"/>
      <w:autoSpaceDE w:val="0"/>
      <w:autoSpaceDN w:val="0"/>
      <w:adjustRightInd w:val="0"/>
    </w:pPr>
    <w:rPr>
      <w:rFonts w:ascii="Arial" w:hAnsi="Arial" w:cs="Arial"/>
      <w:b/>
      <w:bCs/>
    </w:rPr>
  </w:style>
  <w:style w:type="paragraph" w:customStyle="1" w:styleId="ConsPlusNormal">
    <w:name w:val="ConsPlusNormal"/>
    <w:uiPriority w:val="99"/>
    <w:rsid w:val="005E1B40"/>
    <w:pPr>
      <w:widowControl w:val="0"/>
      <w:autoSpaceDE w:val="0"/>
      <w:autoSpaceDN w:val="0"/>
      <w:adjustRightInd w:val="0"/>
    </w:pPr>
    <w:rPr>
      <w:rFonts w:ascii="Arial" w:hAnsi="Arial" w:cs="Arial"/>
    </w:rPr>
  </w:style>
  <w:style w:type="character" w:customStyle="1" w:styleId="20">
    <w:name w:val="Заголовок 2 Знак"/>
    <w:basedOn w:val="a1"/>
    <w:link w:val="2"/>
    <w:uiPriority w:val="9"/>
    <w:rsid w:val="00310D73"/>
    <w:rPr>
      <w:rFonts w:asciiTheme="majorHAnsi" w:eastAsiaTheme="majorEastAsia" w:hAnsiTheme="majorHAnsi" w:cstheme="majorBidi"/>
      <w:b/>
      <w:bCs/>
      <w:i/>
      <w:iCs/>
      <w:sz w:val="28"/>
      <w:szCs w:val="28"/>
      <w:lang w:eastAsia="ar-SA"/>
    </w:rPr>
  </w:style>
  <w:style w:type="paragraph" w:customStyle="1" w:styleId="formattext">
    <w:name w:val="formattext"/>
    <w:basedOn w:val="a"/>
    <w:rsid w:val="00310D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350888">
      <w:bodyDiv w:val="1"/>
      <w:marLeft w:val="0"/>
      <w:marRight w:val="0"/>
      <w:marTop w:val="0"/>
      <w:marBottom w:val="0"/>
      <w:divBdr>
        <w:top w:val="none" w:sz="0" w:space="0" w:color="auto"/>
        <w:left w:val="none" w:sz="0" w:space="0" w:color="auto"/>
        <w:bottom w:val="none" w:sz="0" w:space="0" w:color="auto"/>
        <w:right w:val="none" w:sz="0" w:space="0" w:color="auto"/>
      </w:divBdr>
    </w:div>
    <w:div w:id="5782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tyles" Target="style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settings" Target="setting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020B-3130-472B-932C-E0739B43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9969</Words>
  <Characters>56827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66663</CharactersWithSpaces>
  <SharedDoc>false</SharedDoc>
  <HLinks>
    <vt:vector size="174" baseType="variant">
      <vt:variant>
        <vt:i4>2097160</vt:i4>
      </vt:variant>
      <vt:variant>
        <vt:i4>84</vt:i4>
      </vt:variant>
      <vt:variant>
        <vt:i4>0</vt:i4>
      </vt:variant>
      <vt:variant>
        <vt:i4>5</vt:i4>
      </vt:variant>
      <vt:variant>
        <vt:lpwstr>mailto:pospmich@yandex.ru</vt:lpwstr>
      </vt:variant>
      <vt:variant>
        <vt:lpwstr/>
      </vt:variant>
      <vt:variant>
        <vt:i4>5767170</vt:i4>
      </vt:variant>
      <vt:variant>
        <vt:i4>81</vt:i4>
      </vt:variant>
      <vt:variant>
        <vt:i4>0</vt:i4>
      </vt:variant>
      <vt:variant>
        <vt:i4>5</vt:i4>
      </vt:variant>
      <vt:variant>
        <vt:lpwstr/>
      </vt:variant>
      <vt:variant>
        <vt:lpwstr>Par91</vt:lpwstr>
      </vt:variant>
      <vt:variant>
        <vt:i4>851969</vt:i4>
      </vt:variant>
      <vt:variant>
        <vt:i4>78</vt:i4>
      </vt:variant>
      <vt:variant>
        <vt:i4>0</vt:i4>
      </vt:variant>
      <vt:variant>
        <vt:i4>5</vt:i4>
      </vt:variant>
      <vt:variant>
        <vt:lpwstr>consultantplus://offline/ref=08F0A832706262207459F03ECC52B3DF2F7ED743B264FC5198F8DBC03BX8gEI</vt:lpwstr>
      </vt:variant>
      <vt:variant>
        <vt:lpwstr/>
      </vt:variant>
      <vt:variant>
        <vt:i4>7471152</vt:i4>
      </vt:variant>
      <vt:variant>
        <vt:i4>75</vt:i4>
      </vt:variant>
      <vt:variant>
        <vt:i4>0</vt:i4>
      </vt:variant>
      <vt:variant>
        <vt:i4>5</vt:i4>
      </vt:variant>
      <vt:variant>
        <vt:lpwstr>consultantplus://offline/ref=E86AF9771366782C6791962FCEC76D72373EC68EAAD0DC34B833FB03611EF30882BAF8D0F7C28B6462C243EC0Be2N</vt:lpwstr>
      </vt:variant>
      <vt:variant>
        <vt:lpwstr/>
      </vt:variant>
      <vt:variant>
        <vt:i4>7471203</vt:i4>
      </vt:variant>
      <vt:variant>
        <vt:i4>72</vt:i4>
      </vt:variant>
      <vt:variant>
        <vt:i4>0</vt:i4>
      </vt:variant>
      <vt:variant>
        <vt:i4>5</vt:i4>
      </vt:variant>
      <vt:variant>
        <vt:lpwstr>consultantplus://offline/ref=E86AF9771366782C6791962FCEC76D72373EC68EAAD0DC34B833FB03611EF30882BAF8D0F7C28B6462C242E40Be7N</vt:lpwstr>
      </vt:variant>
      <vt:variant>
        <vt:lpwstr/>
      </vt:variant>
      <vt:variant>
        <vt:i4>6619187</vt:i4>
      </vt:variant>
      <vt:variant>
        <vt:i4>69</vt:i4>
      </vt:variant>
      <vt:variant>
        <vt:i4>0</vt:i4>
      </vt:variant>
      <vt:variant>
        <vt:i4>5</vt:i4>
      </vt:variant>
      <vt:variant>
        <vt:lpwstr/>
      </vt:variant>
      <vt:variant>
        <vt:lpwstr>Par115</vt:lpwstr>
      </vt:variant>
      <vt:variant>
        <vt:i4>7602280</vt:i4>
      </vt:variant>
      <vt:variant>
        <vt:i4>66</vt:i4>
      </vt:variant>
      <vt:variant>
        <vt:i4>0</vt:i4>
      </vt:variant>
      <vt:variant>
        <vt:i4>5</vt:i4>
      </vt:variant>
      <vt:variant>
        <vt:lpwstr>consultantplus://offline/ref=FBB760648ECE7A3CF185FEED8668E5907E27A9525F498221506779A7B9292B2094E4117959784E64BCj1I</vt:lpwstr>
      </vt:variant>
      <vt:variant>
        <vt:lpwstr/>
      </vt:variant>
      <vt:variant>
        <vt:i4>6488174</vt:i4>
      </vt:variant>
      <vt:variant>
        <vt:i4>63</vt:i4>
      </vt:variant>
      <vt:variant>
        <vt:i4>0</vt:i4>
      </vt:variant>
      <vt:variant>
        <vt:i4>5</vt:i4>
      </vt:variant>
      <vt:variant>
        <vt:lpwstr>consultantplus://offline/ref=186B65F578DA7967C3F1D327074FA5725584F599B2286A65279D39665EC9E09563AF68FFBBDE50F9S6M7I</vt:lpwstr>
      </vt:variant>
      <vt:variant>
        <vt:lpwstr/>
      </vt:variant>
      <vt:variant>
        <vt:i4>7602280</vt:i4>
      </vt:variant>
      <vt:variant>
        <vt:i4>60</vt:i4>
      </vt:variant>
      <vt:variant>
        <vt:i4>0</vt:i4>
      </vt:variant>
      <vt:variant>
        <vt:i4>5</vt:i4>
      </vt:variant>
      <vt:variant>
        <vt:lpwstr>consultantplus://offline/ref=FBB760648ECE7A3CF185FEED8668E5907E27A9525F498221506779A7B9292B2094E4117959784E64BCj1I</vt:lpwstr>
      </vt:variant>
      <vt:variant>
        <vt:lpwstr/>
      </vt:variant>
      <vt:variant>
        <vt:i4>6881335</vt:i4>
      </vt:variant>
      <vt:variant>
        <vt:i4>57</vt:i4>
      </vt:variant>
      <vt:variant>
        <vt:i4>0</vt:i4>
      </vt:variant>
      <vt:variant>
        <vt:i4>5</vt:i4>
      </vt:variant>
      <vt:variant>
        <vt:lpwstr/>
      </vt:variant>
      <vt:variant>
        <vt:lpwstr>Par159</vt:lpwstr>
      </vt:variant>
      <vt:variant>
        <vt:i4>6750263</vt:i4>
      </vt:variant>
      <vt:variant>
        <vt:i4>54</vt:i4>
      </vt:variant>
      <vt:variant>
        <vt:i4>0</vt:i4>
      </vt:variant>
      <vt:variant>
        <vt:i4>5</vt:i4>
      </vt:variant>
      <vt:variant>
        <vt:lpwstr/>
      </vt:variant>
      <vt:variant>
        <vt:lpwstr>Par157</vt:lpwstr>
      </vt:variant>
      <vt:variant>
        <vt:i4>6750263</vt:i4>
      </vt:variant>
      <vt:variant>
        <vt:i4>51</vt:i4>
      </vt:variant>
      <vt:variant>
        <vt:i4>0</vt:i4>
      </vt:variant>
      <vt:variant>
        <vt:i4>5</vt:i4>
      </vt:variant>
      <vt:variant>
        <vt:lpwstr/>
      </vt:variant>
      <vt:variant>
        <vt:lpwstr>Par157</vt:lpwstr>
      </vt:variant>
      <vt:variant>
        <vt:i4>6881335</vt:i4>
      </vt:variant>
      <vt:variant>
        <vt:i4>48</vt:i4>
      </vt:variant>
      <vt:variant>
        <vt:i4>0</vt:i4>
      </vt:variant>
      <vt:variant>
        <vt:i4>5</vt:i4>
      </vt:variant>
      <vt:variant>
        <vt:lpwstr/>
      </vt:variant>
      <vt:variant>
        <vt:lpwstr>Par159</vt:lpwstr>
      </vt:variant>
      <vt:variant>
        <vt:i4>6881335</vt:i4>
      </vt:variant>
      <vt:variant>
        <vt:i4>45</vt:i4>
      </vt:variant>
      <vt:variant>
        <vt:i4>0</vt:i4>
      </vt:variant>
      <vt:variant>
        <vt:i4>5</vt:i4>
      </vt:variant>
      <vt:variant>
        <vt:lpwstr/>
      </vt:variant>
      <vt:variant>
        <vt:lpwstr>Par159</vt:lpwstr>
      </vt:variant>
      <vt:variant>
        <vt:i4>8257587</vt:i4>
      </vt:variant>
      <vt:variant>
        <vt:i4>42</vt:i4>
      </vt:variant>
      <vt:variant>
        <vt:i4>0</vt:i4>
      </vt:variant>
      <vt:variant>
        <vt:i4>5</vt:i4>
      </vt:variant>
      <vt:variant>
        <vt:lpwstr>consultantplus://offline/ref=2034E3C883318E188147C206EC1412100816055942AEA27BE34E9E4DS1t6H</vt:lpwstr>
      </vt:variant>
      <vt:variant>
        <vt:lpwstr/>
      </vt:variant>
      <vt:variant>
        <vt:i4>7471159</vt:i4>
      </vt:variant>
      <vt:variant>
        <vt:i4>39</vt:i4>
      </vt:variant>
      <vt:variant>
        <vt:i4>0</vt:i4>
      </vt:variant>
      <vt:variant>
        <vt:i4>5</vt:i4>
      </vt:variant>
      <vt:variant>
        <vt:lpwstr>consultantplus://offline/ref=E86AF9771366782C6791962FCEC76D72373EC68EAAD0DC34B833FB03611EF30882BAF8D0F7C28B6462C243EC0Be5N</vt:lpwstr>
      </vt:variant>
      <vt:variant>
        <vt:lpwstr/>
      </vt:variant>
      <vt:variant>
        <vt:i4>5177438</vt:i4>
      </vt:variant>
      <vt:variant>
        <vt:i4>36</vt:i4>
      </vt:variant>
      <vt:variant>
        <vt:i4>0</vt:i4>
      </vt:variant>
      <vt:variant>
        <vt:i4>5</vt:i4>
      </vt:variant>
      <vt:variant>
        <vt:lpwstr>consultantplus://offline/ref=28BC2ED7212486CD5CBB3F04FDAF8087488837BCAEC5EC6A9899E2B2C0hBLBI</vt:lpwstr>
      </vt:variant>
      <vt:variant>
        <vt:lpwstr/>
      </vt:variant>
      <vt:variant>
        <vt:i4>851970</vt:i4>
      </vt:variant>
      <vt:variant>
        <vt:i4>33</vt:i4>
      </vt:variant>
      <vt:variant>
        <vt:i4>0</vt:i4>
      </vt:variant>
      <vt:variant>
        <vt:i4>5</vt:i4>
      </vt:variant>
      <vt:variant>
        <vt:lpwstr>consultantplus://offline/ref=08F0A832706262207459F03ECC52B3DF2F7DDE4BBC6DFC5198F8DBC03BX8gEI</vt:lpwstr>
      </vt:variant>
      <vt:variant>
        <vt:lpwstr/>
      </vt:variant>
      <vt:variant>
        <vt:i4>851970</vt:i4>
      </vt:variant>
      <vt:variant>
        <vt:i4>30</vt:i4>
      </vt:variant>
      <vt:variant>
        <vt:i4>0</vt:i4>
      </vt:variant>
      <vt:variant>
        <vt:i4>5</vt:i4>
      </vt:variant>
      <vt:variant>
        <vt:lpwstr>consultantplus://offline/ref=08F0A832706262207459F03ECC52B3DF2F7DDE4BBC6DFC5198F8DBC03BX8gEI</vt:lpwstr>
      </vt:variant>
      <vt:variant>
        <vt:lpwstr/>
      </vt:variant>
      <vt:variant>
        <vt:i4>852056</vt:i4>
      </vt:variant>
      <vt:variant>
        <vt:i4>27</vt:i4>
      </vt:variant>
      <vt:variant>
        <vt:i4>0</vt:i4>
      </vt:variant>
      <vt:variant>
        <vt:i4>5</vt:i4>
      </vt:variant>
      <vt:variant>
        <vt:lpwstr>consultantplus://offline/ref=08F0A832706262207459F03ECC52B3DF2F7DDE4BBC6DFC5198F8DBC03B8E4E2FCD47ED519FX7g6I</vt:lpwstr>
      </vt:variant>
      <vt:variant>
        <vt:lpwstr/>
      </vt:variant>
      <vt:variant>
        <vt:i4>851977</vt:i4>
      </vt:variant>
      <vt:variant>
        <vt:i4>24</vt:i4>
      </vt:variant>
      <vt:variant>
        <vt:i4>0</vt:i4>
      </vt:variant>
      <vt:variant>
        <vt:i4>5</vt:i4>
      </vt:variant>
      <vt:variant>
        <vt:lpwstr>consultantplus://offline/ref=08F0A832706262207459F03ECC52B3DF2F7FD841B666FC5198F8DBC03BX8gEI</vt:lpwstr>
      </vt:variant>
      <vt:variant>
        <vt:lpwstr/>
      </vt:variant>
      <vt:variant>
        <vt:i4>852052</vt:i4>
      </vt:variant>
      <vt:variant>
        <vt:i4>21</vt:i4>
      </vt:variant>
      <vt:variant>
        <vt:i4>0</vt:i4>
      </vt:variant>
      <vt:variant>
        <vt:i4>5</vt:i4>
      </vt:variant>
      <vt:variant>
        <vt:lpwstr>consultantplus://offline/ref=08F0A832706262207459F03ECC52B3DF2F7FDA47B361FC5198F8DBC03BX8gEI</vt:lpwstr>
      </vt:variant>
      <vt:variant>
        <vt:lpwstr/>
      </vt:variant>
      <vt:variant>
        <vt:i4>851974</vt:i4>
      </vt:variant>
      <vt:variant>
        <vt:i4>18</vt:i4>
      </vt:variant>
      <vt:variant>
        <vt:i4>0</vt:i4>
      </vt:variant>
      <vt:variant>
        <vt:i4>5</vt:i4>
      </vt:variant>
      <vt:variant>
        <vt:lpwstr>consultantplus://offline/ref=08F0A832706262207459F03ECC52B3DF2F77DA44B765FC5198F8DBC03BX8gEI</vt:lpwstr>
      </vt:variant>
      <vt:variant>
        <vt:lpwstr/>
      </vt:variant>
      <vt:variant>
        <vt:i4>851970</vt:i4>
      </vt:variant>
      <vt:variant>
        <vt:i4>15</vt:i4>
      </vt:variant>
      <vt:variant>
        <vt:i4>0</vt:i4>
      </vt:variant>
      <vt:variant>
        <vt:i4>5</vt:i4>
      </vt:variant>
      <vt:variant>
        <vt:lpwstr>consultantplus://offline/ref=08F0A832706262207459F03ECC52B3DF2F7DDE4BBC6DFC5198F8DBC03BX8gEI</vt:lpwstr>
      </vt:variant>
      <vt:variant>
        <vt:lpwstr/>
      </vt:variant>
      <vt:variant>
        <vt:i4>131162</vt:i4>
      </vt:variant>
      <vt:variant>
        <vt:i4>12</vt:i4>
      </vt:variant>
      <vt:variant>
        <vt:i4>0</vt:i4>
      </vt:variant>
      <vt:variant>
        <vt:i4>5</vt:i4>
      </vt:variant>
      <vt:variant>
        <vt:lpwstr>consultantplus://offline/ref=08F0A832706262207459F03ECC52B3DF2F77D947BF33AB53C9ADD5XCg5I</vt:lpwstr>
      </vt:variant>
      <vt:variant>
        <vt:lpwstr/>
      </vt:variant>
      <vt:variant>
        <vt:i4>5439490</vt:i4>
      </vt:variant>
      <vt:variant>
        <vt:i4>9</vt:i4>
      </vt:variant>
      <vt:variant>
        <vt:i4>0</vt:i4>
      </vt:variant>
      <vt:variant>
        <vt:i4>5</vt:i4>
      </vt:variant>
      <vt:variant>
        <vt:lpwstr/>
      </vt:variant>
      <vt:variant>
        <vt:lpwstr>Par29</vt:lpwstr>
      </vt:variant>
      <vt:variant>
        <vt:i4>5570570</vt:i4>
      </vt:variant>
      <vt:variant>
        <vt:i4>6</vt:i4>
      </vt:variant>
      <vt:variant>
        <vt:i4>0</vt:i4>
      </vt:variant>
      <vt:variant>
        <vt:i4>5</vt:i4>
      </vt:variant>
      <vt:variant>
        <vt:lpwstr>consultantplus://offline/ref=08F0A832706262207459EE33DA3EEDD52B74804FB064F004C7A7809D6C8744788A08B411D97C5CAC805709XAg2I</vt:lpwstr>
      </vt:variant>
      <vt:variant>
        <vt:lpwstr/>
      </vt:variant>
      <vt:variant>
        <vt:i4>851970</vt:i4>
      </vt:variant>
      <vt:variant>
        <vt:i4>3</vt:i4>
      </vt:variant>
      <vt:variant>
        <vt:i4>0</vt:i4>
      </vt:variant>
      <vt:variant>
        <vt:i4>5</vt:i4>
      </vt:variant>
      <vt:variant>
        <vt:lpwstr>consultantplus://offline/ref=08F0A832706262207459F03ECC52B3DF2F7DDE4BBC6DFC5198F8DBC03BX8gEI</vt:lpwstr>
      </vt:variant>
      <vt:variant>
        <vt:lpwstr/>
      </vt:variant>
      <vt:variant>
        <vt:i4>852061</vt:i4>
      </vt:variant>
      <vt:variant>
        <vt:i4>0</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2022-03-29T13:52:00Z</cp:lastPrinted>
  <dcterms:created xsi:type="dcterms:W3CDTF">2022-03-28T16:04:00Z</dcterms:created>
  <dcterms:modified xsi:type="dcterms:W3CDTF">2022-03-29T13:53:00Z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